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5AA9" w14:textId="77777777" w:rsidR="00EB2746" w:rsidRDefault="00EB2746" w:rsidP="59EADF77">
      <w:pPr>
        <w:tabs>
          <w:tab w:val="left" w:pos="7995"/>
        </w:tabs>
        <w:rPr>
          <w:rFonts w:asciiTheme="minorHAnsi" w:hAnsiTheme="minorHAnsi"/>
          <w:b/>
          <w:bCs/>
          <w:color w:val="197C7D" w:themeColor="accent2"/>
          <w:sz w:val="32"/>
          <w:szCs w:val="32"/>
        </w:rPr>
      </w:pPr>
    </w:p>
    <w:p w14:paraId="42C95668" w14:textId="77777777" w:rsidR="00EB2746" w:rsidRDefault="00EB2746" w:rsidP="59EADF77">
      <w:pPr>
        <w:tabs>
          <w:tab w:val="left" w:pos="7995"/>
        </w:tabs>
        <w:rPr>
          <w:rFonts w:asciiTheme="minorHAnsi" w:hAnsiTheme="minorHAnsi"/>
          <w:b/>
          <w:bCs/>
          <w:color w:val="197C7D" w:themeColor="accent2"/>
          <w:sz w:val="32"/>
          <w:szCs w:val="32"/>
        </w:rPr>
      </w:pPr>
    </w:p>
    <w:p w14:paraId="24ED43F4" w14:textId="241A54B8" w:rsidR="00453D43" w:rsidRPr="001D2341" w:rsidRDefault="00453D43" w:rsidP="59EADF77">
      <w:pPr>
        <w:tabs>
          <w:tab w:val="left" w:pos="7995"/>
        </w:tabs>
        <w:rPr>
          <w:rFonts w:asciiTheme="minorHAnsi" w:hAnsiTheme="minorHAnsi"/>
          <w:b/>
          <w:bCs/>
          <w:color w:val="197C7D" w:themeColor="text2"/>
          <w:sz w:val="40"/>
          <w:szCs w:val="40"/>
        </w:rPr>
      </w:pPr>
      <w:r w:rsidRPr="001D2341">
        <w:rPr>
          <w:rFonts w:asciiTheme="minorHAnsi" w:hAnsiTheme="minorHAnsi"/>
          <w:b/>
          <w:bCs/>
          <w:color w:val="197B7D"/>
          <w:sz w:val="40"/>
          <w:szCs w:val="40"/>
        </w:rPr>
        <w:t>Nature</w:t>
      </w:r>
      <w:r w:rsidRPr="001D2341">
        <w:rPr>
          <w:rFonts w:asciiTheme="minorHAnsi" w:hAnsiTheme="minorHAnsi"/>
          <w:b/>
          <w:bCs/>
          <w:color w:val="197C7D" w:themeColor="accent2"/>
          <w:sz w:val="40"/>
          <w:szCs w:val="40"/>
        </w:rPr>
        <w:t xml:space="preserve"> Repair Market </w:t>
      </w:r>
      <w:r w:rsidR="00C37C03" w:rsidRPr="001D2341">
        <w:rPr>
          <w:rFonts w:asciiTheme="minorHAnsi" w:hAnsiTheme="minorHAnsi"/>
          <w:b/>
          <w:bCs/>
          <w:color w:val="197C7D" w:themeColor="accent2"/>
          <w:sz w:val="40"/>
          <w:szCs w:val="40"/>
        </w:rPr>
        <w:t xml:space="preserve">Draft </w:t>
      </w:r>
      <w:r w:rsidRPr="001D2341">
        <w:rPr>
          <w:rFonts w:asciiTheme="minorHAnsi" w:hAnsiTheme="minorHAnsi"/>
          <w:b/>
          <w:bCs/>
          <w:color w:val="197C7D" w:themeColor="accent2"/>
          <w:sz w:val="40"/>
          <w:szCs w:val="40"/>
        </w:rPr>
        <w:t xml:space="preserve">Bill </w:t>
      </w:r>
    </w:p>
    <w:p w14:paraId="715C2B94" w14:textId="6066C316" w:rsidR="00453D43" w:rsidRDefault="00453D43" w:rsidP="00A8157A">
      <w:pPr>
        <w:rPr>
          <w:rFonts w:ascii="Calibri" w:hAnsi="Calibri"/>
          <w:b/>
          <w:bCs/>
          <w:color w:val="083A42" w:themeColor="text1"/>
          <w:spacing w:val="5"/>
          <w:kern w:val="28"/>
          <w:sz w:val="40"/>
          <w:szCs w:val="28"/>
        </w:rPr>
      </w:pPr>
      <w:r w:rsidRPr="00453D43">
        <w:rPr>
          <w:rFonts w:ascii="Calibri" w:hAnsi="Calibri"/>
          <w:b/>
          <w:bCs/>
          <w:color w:val="083A42" w:themeColor="text1"/>
          <w:spacing w:val="5"/>
          <w:kern w:val="28"/>
          <w:sz w:val="40"/>
          <w:szCs w:val="28"/>
        </w:rPr>
        <w:t xml:space="preserve">Ensuring integrity </w:t>
      </w:r>
    </w:p>
    <w:p w14:paraId="46DE63F1" w14:textId="6B223C61" w:rsidR="00DF45D7" w:rsidRDefault="00453D43" w:rsidP="3CD2379D">
      <w:pPr>
        <w:rPr>
          <w:rFonts w:eastAsiaTheme="minorEastAsia"/>
        </w:rPr>
      </w:pPr>
      <w:r w:rsidRPr="3CD2379D">
        <w:rPr>
          <w:rFonts w:eastAsiaTheme="minorEastAsia"/>
        </w:rPr>
        <w:t xml:space="preserve">The </w:t>
      </w:r>
      <w:r w:rsidR="521E6A81" w:rsidRPr="3CD2379D">
        <w:rPr>
          <w:rFonts w:eastAsiaTheme="minorEastAsia"/>
        </w:rPr>
        <w:t>n</w:t>
      </w:r>
      <w:r w:rsidRPr="3CD2379D">
        <w:rPr>
          <w:rFonts w:eastAsiaTheme="minorEastAsia"/>
        </w:rPr>
        <w:t xml:space="preserve">ature repair market </w:t>
      </w:r>
      <w:r w:rsidR="00A6530A" w:rsidRPr="3CD2379D">
        <w:rPr>
          <w:rFonts w:eastAsiaTheme="minorEastAsia"/>
        </w:rPr>
        <w:t xml:space="preserve">will </w:t>
      </w:r>
      <w:r w:rsidR="00DF45D7" w:rsidRPr="3CD2379D">
        <w:rPr>
          <w:rFonts w:eastAsiaTheme="minorEastAsia"/>
        </w:rPr>
        <w:t xml:space="preserve">make it easier </w:t>
      </w:r>
      <w:r w:rsidR="0019602D" w:rsidRPr="3CD2379D">
        <w:rPr>
          <w:rFonts w:eastAsiaTheme="minorEastAsia"/>
        </w:rPr>
        <w:t xml:space="preserve">for businesses, organisations, </w:t>
      </w:r>
      <w:proofErr w:type="gramStart"/>
      <w:r w:rsidR="0019602D" w:rsidRPr="3CD2379D">
        <w:rPr>
          <w:rFonts w:eastAsiaTheme="minorEastAsia"/>
        </w:rPr>
        <w:t>governments</w:t>
      </w:r>
      <w:proofErr w:type="gramEnd"/>
      <w:r w:rsidR="0019602D" w:rsidRPr="3CD2379D">
        <w:rPr>
          <w:rFonts w:eastAsiaTheme="minorEastAsia"/>
        </w:rPr>
        <w:t xml:space="preserve"> and individuals </w:t>
      </w:r>
      <w:r w:rsidR="00DF45D7" w:rsidRPr="3CD2379D">
        <w:rPr>
          <w:rFonts w:eastAsiaTheme="minorEastAsia"/>
        </w:rPr>
        <w:t xml:space="preserve">to invest in projects to protect, manage and restore </w:t>
      </w:r>
      <w:r w:rsidR="0019602D" w:rsidRPr="3CD2379D">
        <w:rPr>
          <w:rFonts w:eastAsiaTheme="minorEastAsia"/>
        </w:rPr>
        <w:t>nature</w:t>
      </w:r>
      <w:r w:rsidRPr="3CD2379D">
        <w:rPr>
          <w:rFonts w:eastAsiaTheme="minorEastAsia"/>
        </w:rPr>
        <w:t xml:space="preserve">. </w:t>
      </w:r>
    </w:p>
    <w:p w14:paraId="429907B4" w14:textId="49C06EA8" w:rsidR="00301DD8" w:rsidRDefault="00453D43" w:rsidP="3CD2379D">
      <w:pPr>
        <w:rPr>
          <w:rFonts w:eastAsiaTheme="minorEastAsia"/>
        </w:rPr>
      </w:pPr>
      <w:r w:rsidRPr="3CD2379D">
        <w:rPr>
          <w:rFonts w:eastAsiaTheme="minorEastAsia"/>
        </w:rPr>
        <w:t>The</w:t>
      </w:r>
      <w:r w:rsidRPr="3CD2379D">
        <w:rPr>
          <w:rFonts w:eastAsiaTheme="minorEastAsia"/>
          <w:i/>
          <w:iCs/>
        </w:rPr>
        <w:t xml:space="preserve"> </w:t>
      </w:r>
      <w:r w:rsidR="6B3DD4CC" w:rsidRPr="002463BE">
        <w:rPr>
          <w:rFonts w:eastAsiaTheme="minorEastAsia"/>
          <w:i/>
          <w:iCs/>
        </w:rPr>
        <w:t xml:space="preserve">Nature Repair Market </w:t>
      </w:r>
      <w:r w:rsidR="0019602D" w:rsidRPr="002463BE">
        <w:rPr>
          <w:rFonts w:eastAsiaTheme="minorEastAsia"/>
          <w:i/>
          <w:iCs/>
        </w:rPr>
        <w:t>Bill</w:t>
      </w:r>
      <w:r w:rsidR="0019602D" w:rsidRPr="3CD2379D">
        <w:rPr>
          <w:rFonts w:eastAsiaTheme="minorEastAsia"/>
        </w:rPr>
        <w:t xml:space="preserve"> (the Bill) </w:t>
      </w:r>
      <w:r w:rsidR="00C4676E" w:rsidRPr="3CD2379D">
        <w:rPr>
          <w:rFonts w:eastAsiaTheme="minorEastAsia"/>
        </w:rPr>
        <w:t>will</w:t>
      </w:r>
      <w:r w:rsidR="00DF45D7" w:rsidRPr="3CD2379D">
        <w:rPr>
          <w:rFonts w:eastAsiaTheme="minorEastAsia"/>
        </w:rPr>
        <w:t xml:space="preserve"> ensure </w:t>
      </w:r>
      <w:r w:rsidR="007C265C" w:rsidRPr="3CD2379D">
        <w:rPr>
          <w:rFonts w:eastAsiaTheme="minorEastAsia"/>
        </w:rPr>
        <w:t xml:space="preserve">the market </w:t>
      </w:r>
      <w:r w:rsidR="00DF45D7" w:rsidRPr="3CD2379D">
        <w:rPr>
          <w:rFonts w:eastAsiaTheme="minorEastAsia"/>
        </w:rPr>
        <w:t xml:space="preserve">has </w:t>
      </w:r>
      <w:r w:rsidR="007C265C" w:rsidRPr="3CD2379D">
        <w:rPr>
          <w:rFonts w:eastAsiaTheme="minorEastAsia"/>
        </w:rPr>
        <w:t>integrity</w:t>
      </w:r>
      <w:r w:rsidR="00C746C6" w:rsidRPr="3CD2379D">
        <w:rPr>
          <w:rFonts w:eastAsiaTheme="minorEastAsia"/>
        </w:rPr>
        <w:t xml:space="preserve"> – so investors and the public can </w:t>
      </w:r>
      <w:r w:rsidR="0019602D" w:rsidRPr="3CD2379D">
        <w:rPr>
          <w:rFonts w:eastAsiaTheme="minorEastAsia"/>
        </w:rPr>
        <w:t xml:space="preserve">have </w:t>
      </w:r>
      <w:r w:rsidR="00C746C6" w:rsidRPr="3CD2379D">
        <w:rPr>
          <w:rFonts w:eastAsiaTheme="minorEastAsia"/>
        </w:rPr>
        <w:t>confidence that p</w:t>
      </w:r>
      <w:r w:rsidR="00DF45D7" w:rsidRPr="3CD2379D">
        <w:rPr>
          <w:rFonts w:eastAsiaTheme="minorEastAsia"/>
        </w:rPr>
        <w:t xml:space="preserve">rojects </w:t>
      </w:r>
      <w:r w:rsidR="00C746C6" w:rsidRPr="3CD2379D">
        <w:rPr>
          <w:rFonts w:eastAsiaTheme="minorEastAsia"/>
        </w:rPr>
        <w:t xml:space="preserve">will deliver </w:t>
      </w:r>
      <w:r w:rsidR="0019602D" w:rsidRPr="3CD2379D">
        <w:rPr>
          <w:rFonts w:eastAsiaTheme="minorEastAsia"/>
        </w:rPr>
        <w:t xml:space="preserve">lasting protection, </w:t>
      </w:r>
      <w:r w:rsidR="00C746C6" w:rsidRPr="3CD2379D">
        <w:rPr>
          <w:rFonts w:eastAsiaTheme="minorEastAsia"/>
        </w:rPr>
        <w:t>genuine</w:t>
      </w:r>
      <w:r w:rsidR="0019602D" w:rsidRPr="3CD2379D">
        <w:rPr>
          <w:rFonts w:eastAsiaTheme="minorEastAsia"/>
        </w:rPr>
        <w:t xml:space="preserve"> </w:t>
      </w:r>
      <w:proofErr w:type="gramStart"/>
      <w:r w:rsidR="0019602D" w:rsidRPr="3CD2379D">
        <w:rPr>
          <w:rFonts w:eastAsiaTheme="minorEastAsia"/>
        </w:rPr>
        <w:t>restoration</w:t>
      </w:r>
      <w:proofErr w:type="gramEnd"/>
      <w:r w:rsidR="00DF45D7" w:rsidRPr="3CD2379D">
        <w:rPr>
          <w:rFonts w:eastAsiaTheme="minorEastAsia"/>
        </w:rPr>
        <w:t xml:space="preserve"> and measurable improvements in </w:t>
      </w:r>
      <w:r w:rsidR="00C746C6" w:rsidRPr="3CD2379D">
        <w:rPr>
          <w:rFonts w:eastAsiaTheme="minorEastAsia"/>
        </w:rPr>
        <w:t>biodiversity</w:t>
      </w:r>
      <w:r w:rsidR="00DF45D7" w:rsidRPr="3CD2379D">
        <w:rPr>
          <w:rFonts w:eastAsiaTheme="minorEastAsia"/>
        </w:rPr>
        <w:t xml:space="preserve">.  </w:t>
      </w:r>
    </w:p>
    <w:p w14:paraId="7D39EB97" w14:textId="5D46A7A0" w:rsidR="00C727EA" w:rsidRDefault="007216CF" w:rsidP="3CD2379D">
      <w:pPr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</w:pPr>
      <w:r w:rsidRPr="3CD2379D"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  <w:t>Ensuring methodologies have integrity</w:t>
      </w:r>
    </w:p>
    <w:p w14:paraId="4FD378D3" w14:textId="62FABD4A" w:rsidR="00FC4894" w:rsidRDefault="00AA1336" w:rsidP="5D9A7C17">
      <w:pPr>
        <w:rPr>
          <w:rFonts w:eastAsiaTheme="minorEastAsia"/>
        </w:rPr>
      </w:pPr>
      <w:r w:rsidRPr="5D9A7C17">
        <w:rPr>
          <w:rFonts w:eastAsiaTheme="minorEastAsia"/>
          <w:b/>
          <w:bCs/>
        </w:rPr>
        <w:t>Methodology determinations</w:t>
      </w:r>
      <w:r w:rsidRPr="5D9A7C17">
        <w:rPr>
          <w:rFonts w:eastAsiaTheme="minorEastAsia"/>
        </w:rPr>
        <w:t xml:space="preserve"> </w:t>
      </w:r>
      <w:r w:rsidRPr="5D9A7C17">
        <w:rPr>
          <w:rFonts w:eastAsiaTheme="minorEastAsia"/>
          <w:lang w:eastAsia="ja-JP"/>
        </w:rPr>
        <w:t xml:space="preserve">(methodologies) </w:t>
      </w:r>
      <w:r w:rsidRPr="5D9A7C17">
        <w:rPr>
          <w:rFonts w:eastAsiaTheme="minorEastAsia"/>
        </w:rPr>
        <w:t>set the requirements for biodiversity projects</w:t>
      </w:r>
      <w:r w:rsidR="007E08D3" w:rsidRPr="5D9A7C17">
        <w:rPr>
          <w:rFonts w:eastAsiaTheme="minorEastAsia"/>
        </w:rPr>
        <w:t xml:space="preserve">. </w:t>
      </w:r>
      <w:r w:rsidR="00D67169" w:rsidRPr="5D9A7C17">
        <w:rPr>
          <w:rFonts w:eastAsiaTheme="minorEastAsia"/>
        </w:rPr>
        <w:t>They explain how project</w:t>
      </w:r>
      <w:r w:rsidR="001445F1" w:rsidRPr="5D9A7C17">
        <w:rPr>
          <w:rFonts w:eastAsiaTheme="minorEastAsia"/>
        </w:rPr>
        <w:t>s</w:t>
      </w:r>
      <w:r w:rsidR="00D67169" w:rsidRPr="5D9A7C17">
        <w:rPr>
          <w:rFonts w:eastAsiaTheme="minorEastAsia"/>
        </w:rPr>
        <w:t xml:space="preserve"> must be undertaken, how </w:t>
      </w:r>
      <w:r w:rsidR="001445F1" w:rsidRPr="5D9A7C17">
        <w:rPr>
          <w:rFonts w:eastAsiaTheme="minorEastAsia"/>
        </w:rPr>
        <w:t>they</w:t>
      </w:r>
      <w:r w:rsidR="00D67169" w:rsidRPr="5D9A7C17">
        <w:rPr>
          <w:rFonts w:eastAsiaTheme="minorEastAsia"/>
        </w:rPr>
        <w:t xml:space="preserve"> should be monitored and what data needs to be collected to measure improvements in nature. </w:t>
      </w:r>
      <w:r w:rsidR="00FC4894" w:rsidRPr="5D9A7C17">
        <w:rPr>
          <w:rFonts w:eastAsiaTheme="minorEastAsia"/>
        </w:rPr>
        <w:t xml:space="preserve">Methodologies will be </w:t>
      </w:r>
      <w:r w:rsidR="00FC4894" w:rsidRPr="5D9A7C17">
        <w:rPr>
          <w:rFonts w:eastAsiaTheme="minorEastAsia"/>
          <w:b/>
          <w:bCs/>
        </w:rPr>
        <w:t>legislative instruments</w:t>
      </w:r>
      <w:r w:rsidR="00FC4894" w:rsidRPr="5D9A7C17">
        <w:rPr>
          <w:rFonts w:eastAsiaTheme="minorEastAsia"/>
        </w:rPr>
        <w:t xml:space="preserve"> made by the Minister and </w:t>
      </w:r>
      <w:r w:rsidR="00D80A28" w:rsidRPr="5D9A7C17">
        <w:rPr>
          <w:rFonts w:eastAsiaTheme="minorEastAsia"/>
        </w:rPr>
        <w:t xml:space="preserve">scrutinised </w:t>
      </w:r>
      <w:r w:rsidR="00FC4894" w:rsidRPr="5D9A7C17">
        <w:rPr>
          <w:rFonts w:eastAsiaTheme="minorEastAsia"/>
        </w:rPr>
        <w:t xml:space="preserve">by the Parliament. </w:t>
      </w:r>
    </w:p>
    <w:p w14:paraId="5D895E06" w14:textId="137ACFFB" w:rsidR="00B46361" w:rsidRDefault="00FC4894" w:rsidP="00B46361">
      <w:pPr>
        <w:rPr>
          <w:rFonts w:ascii="Calibri" w:eastAsia="Calibri" w:hAnsi="Calibri" w:cs="Calibri"/>
        </w:rPr>
      </w:pPr>
      <w:r w:rsidRPr="5D9A7C17">
        <w:rPr>
          <w:rFonts w:eastAsiaTheme="minorEastAsia"/>
        </w:rPr>
        <w:t xml:space="preserve">The Bill establishes an expert technical committee – the </w:t>
      </w:r>
      <w:r w:rsidRPr="5D9A7C17">
        <w:rPr>
          <w:rFonts w:eastAsiaTheme="minorEastAsia"/>
          <w:b/>
          <w:bCs/>
        </w:rPr>
        <w:t>Nature Repair Market Committee</w:t>
      </w:r>
      <w:r w:rsidRPr="5D9A7C17">
        <w:rPr>
          <w:rFonts w:eastAsiaTheme="minorEastAsia"/>
        </w:rPr>
        <w:t xml:space="preserve"> – to </w:t>
      </w:r>
      <w:r w:rsidR="00E22ACD" w:rsidRPr="5D9A7C17">
        <w:rPr>
          <w:rFonts w:eastAsiaTheme="minorEastAsia"/>
        </w:rPr>
        <w:t>review proposed methodologies and advi</w:t>
      </w:r>
      <w:r w:rsidR="00C20919" w:rsidRPr="5D9A7C17">
        <w:rPr>
          <w:rFonts w:eastAsiaTheme="minorEastAsia"/>
        </w:rPr>
        <w:t>s</w:t>
      </w:r>
      <w:r w:rsidR="00E22ACD" w:rsidRPr="5D9A7C17">
        <w:rPr>
          <w:rFonts w:eastAsiaTheme="minorEastAsia"/>
        </w:rPr>
        <w:t xml:space="preserve">e the Minister </w:t>
      </w:r>
      <w:r w:rsidR="002B50EF" w:rsidRPr="5D9A7C17">
        <w:rPr>
          <w:rFonts w:eastAsiaTheme="minorEastAsia"/>
        </w:rPr>
        <w:t xml:space="preserve">whether </w:t>
      </w:r>
      <w:r w:rsidR="00E22ACD" w:rsidRPr="5D9A7C17">
        <w:rPr>
          <w:rFonts w:eastAsiaTheme="minorEastAsia"/>
        </w:rPr>
        <w:t>they comply with</w:t>
      </w:r>
      <w:r w:rsidR="00E22ACD" w:rsidRPr="5D9A7C17">
        <w:rPr>
          <w:rFonts w:eastAsiaTheme="minorEastAsia"/>
          <w:b/>
          <w:bCs/>
          <w:lang w:eastAsia="ja-JP"/>
        </w:rPr>
        <w:t xml:space="preserve"> biodiversity</w:t>
      </w:r>
      <w:r w:rsidR="00E22ACD" w:rsidRPr="5D9A7C17">
        <w:rPr>
          <w:rFonts w:eastAsiaTheme="minorEastAsia"/>
          <w:b/>
          <w:bCs/>
        </w:rPr>
        <w:t xml:space="preserve"> integrity standards</w:t>
      </w:r>
      <w:r w:rsidR="00E22ACD" w:rsidRPr="5D9A7C17">
        <w:rPr>
          <w:rFonts w:eastAsiaTheme="minorEastAsia"/>
        </w:rPr>
        <w:t xml:space="preserve"> defined in the Bill</w:t>
      </w:r>
      <w:r w:rsidRPr="5D9A7C17">
        <w:rPr>
          <w:rFonts w:eastAsiaTheme="minorEastAsia"/>
        </w:rPr>
        <w:t xml:space="preserve">. </w:t>
      </w:r>
      <w:r>
        <w:t xml:space="preserve">The Minister can only make or vary a methodology if the </w:t>
      </w:r>
      <w:r w:rsidR="60146DE8" w:rsidRPr="5D9A7C17">
        <w:rPr>
          <w:b/>
          <w:bCs/>
        </w:rPr>
        <w:t>Nature Repair Market Committee</w:t>
      </w:r>
      <w:r>
        <w:t xml:space="preserve"> has advised </w:t>
      </w:r>
      <w:r w:rsidR="002B50EF">
        <w:t>this</w:t>
      </w:r>
      <w:r w:rsidR="00212065">
        <w:t xml:space="preserve"> </w:t>
      </w:r>
      <w:r>
        <w:t xml:space="preserve">meets the </w:t>
      </w:r>
      <w:r w:rsidRPr="009663D2">
        <w:rPr>
          <w:b/>
          <w:bCs/>
        </w:rPr>
        <w:t>biodiversity integrity standards</w:t>
      </w:r>
      <w:r w:rsidRPr="5D9A7C17">
        <w:rPr>
          <w:b/>
          <w:bCs/>
        </w:rPr>
        <w:t>.</w:t>
      </w:r>
      <w:r w:rsidR="00B46361" w:rsidRPr="5D9A7C17">
        <w:rPr>
          <w:rFonts w:ascii="Calibri" w:eastAsia="Calibri" w:hAnsi="Calibri" w:cs="Calibri"/>
        </w:rPr>
        <w:t xml:space="preserve"> The </w:t>
      </w:r>
      <w:r w:rsidR="33EFA43F" w:rsidRPr="5D9A7C17">
        <w:rPr>
          <w:rFonts w:ascii="Calibri" w:eastAsia="Calibri" w:hAnsi="Calibri" w:cs="Calibri"/>
          <w:b/>
          <w:bCs/>
        </w:rPr>
        <w:t>Na</w:t>
      </w:r>
      <w:r w:rsidR="008E1DA2" w:rsidRPr="5D9A7C17">
        <w:rPr>
          <w:rFonts w:ascii="Calibri" w:eastAsia="Calibri" w:hAnsi="Calibri" w:cs="Calibri"/>
          <w:b/>
          <w:bCs/>
        </w:rPr>
        <w:t>t</w:t>
      </w:r>
      <w:r w:rsidR="33EFA43F" w:rsidRPr="5D9A7C17">
        <w:rPr>
          <w:rFonts w:ascii="Calibri" w:eastAsia="Calibri" w:hAnsi="Calibri" w:cs="Calibri"/>
          <w:b/>
          <w:bCs/>
        </w:rPr>
        <w:t>ure Repair Market Committee’s</w:t>
      </w:r>
      <w:r w:rsidR="00FC162D" w:rsidRPr="5D9A7C17">
        <w:rPr>
          <w:rFonts w:ascii="Calibri" w:eastAsia="Calibri" w:hAnsi="Calibri" w:cs="Calibri"/>
          <w:b/>
          <w:bCs/>
        </w:rPr>
        <w:t xml:space="preserve"> </w:t>
      </w:r>
      <w:r w:rsidR="00FC162D" w:rsidRPr="5D9A7C17">
        <w:rPr>
          <w:rFonts w:ascii="Calibri" w:eastAsia="Calibri" w:hAnsi="Calibri" w:cs="Calibri"/>
        </w:rPr>
        <w:t xml:space="preserve">detailed </w:t>
      </w:r>
      <w:r w:rsidR="00B46361" w:rsidRPr="5D9A7C17">
        <w:rPr>
          <w:rFonts w:ascii="Calibri" w:eastAsia="Calibri" w:hAnsi="Calibri" w:cs="Calibri"/>
        </w:rPr>
        <w:t xml:space="preserve">advice to the Minister must be published on the department’s website. </w:t>
      </w:r>
    </w:p>
    <w:p w14:paraId="192BCF33" w14:textId="4F3DE57A" w:rsidR="004D1D7D" w:rsidRDefault="00E22ACD" w:rsidP="3CD2379D">
      <w:pPr>
        <w:rPr>
          <w:rFonts w:ascii="Calibri" w:eastAsia="Calibri" w:hAnsi="Calibri" w:cs="Calibri"/>
          <w:color w:val="000000"/>
        </w:rPr>
      </w:pPr>
      <w:r w:rsidRPr="009663D2">
        <w:rPr>
          <w:rFonts w:eastAsiaTheme="minorEastAsia"/>
          <w:b/>
          <w:bCs/>
        </w:rPr>
        <w:t>Biodiv</w:t>
      </w:r>
      <w:r w:rsidR="00C76710" w:rsidRPr="009663D2">
        <w:rPr>
          <w:rFonts w:eastAsiaTheme="minorEastAsia"/>
          <w:b/>
          <w:bCs/>
        </w:rPr>
        <w:t xml:space="preserve">ersity integrity </w:t>
      </w:r>
      <w:r w:rsidR="007E08D3" w:rsidRPr="009663D2">
        <w:rPr>
          <w:rFonts w:eastAsiaTheme="minorEastAsia"/>
          <w:b/>
          <w:bCs/>
        </w:rPr>
        <w:t>standards</w:t>
      </w:r>
      <w:r w:rsidR="00C20919" w:rsidRPr="5D9A7C17">
        <w:rPr>
          <w:rFonts w:eastAsiaTheme="minorEastAsia"/>
        </w:rPr>
        <w:t xml:space="preserve"> will</w:t>
      </w:r>
      <w:r w:rsidR="00613113" w:rsidRPr="5D9A7C17">
        <w:rPr>
          <w:rFonts w:eastAsiaTheme="minorEastAsia"/>
          <w:lang w:eastAsia="ja-JP"/>
        </w:rPr>
        <w:t xml:space="preserve"> ensure </w:t>
      </w:r>
      <w:r w:rsidR="004D1D7D" w:rsidRPr="5D9A7C17">
        <w:rPr>
          <w:rFonts w:eastAsiaTheme="minorEastAsia"/>
          <w:lang w:eastAsia="ja-JP"/>
        </w:rPr>
        <w:t xml:space="preserve">that </w:t>
      </w:r>
      <w:r w:rsidR="004D1D7D" w:rsidRPr="5D9A7C17">
        <w:rPr>
          <w:rFonts w:ascii="Calibri" w:eastAsia="Calibri" w:hAnsi="Calibri" w:cs="Calibri"/>
          <w:color w:val="000000"/>
        </w:rPr>
        <w:t xml:space="preserve">projects deliver </w:t>
      </w:r>
      <w:r w:rsidR="00FC4894" w:rsidRPr="5D9A7C17">
        <w:rPr>
          <w:rFonts w:ascii="Calibri" w:eastAsia="Calibri" w:hAnsi="Calibri" w:cs="Calibri"/>
          <w:color w:val="000000"/>
        </w:rPr>
        <w:t xml:space="preserve">genuine </w:t>
      </w:r>
      <w:r w:rsidR="004D1D7D" w:rsidRPr="5D9A7C17">
        <w:rPr>
          <w:rFonts w:ascii="Calibri" w:eastAsia="Calibri" w:hAnsi="Calibri" w:cs="Calibri"/>
          <w:color w:val="000000"/>
        </w:rPr>
        <w:t xml:space="preserve">improvements </w:t>
      </w:r>
      <w:r w:rsidR="00613113" w:rsidRPr="5D9A7C17">
        <w:rPr>
          <w:rFonts w:ascii="Calibri" w:eastAsia="Calibri" w:hAnsi="Calibri" w:cs="Calibri"/>
          <w:color w:val="000000"/>
        </w:rPr>
        <w:t xml:space="preserve">in nature </w:t>
      </w:r>
      <w:r w:rsidR="004D1D7D" w:rsidRPr="5D9A7C17">
        <w:rPr>
          <w:rFonts w:ascii="Calibri" w:eastAsia="Calibri" w:hAnsi="Calibri" w:cs="Calibri"/>
          <w:color w:val="000000"/>
        </w:rPr>
        <w:t xml:space="preserve">and that information about those improvements can be relied upon by those purchasing </w:t>
      </w:r>
      <w:r w:rsidR="004D1D7D" w:rsidRPr="5D9A7C17">
        <w:rPr>
          <w:rFonts w:ascii="Calibri" w:eastAsia="Calibri" w:hAnsi="Calibri" w:cs="Calibri"/>
          <w:b/>
          <w:bCs/>
          <w:color w:val="000000"/>
        </w:rPr>
        <w:t>biodiversity certificates</w:t>
      </w:r>
      <w:r w:rsidR="004D1D7D" w:rsidRPr="5D9A7C17">
        <w:rPr>
          <w:rFonts w:ascii="Calibri" w:eastAsia="Calibri" w:hAnsi="Calibri" w:cs="Calibri"/>
          <w:color w:val="000000"/>
        </w:rPr>
        <w:t xml:space="preserve">. </w:t>
      </w:r>
    </w:p>
    <w:p w14:paraId="5F0081BE" w14:textId="787851EC" w:rsidR="00F92611" w:rsidRDefault="00D67169" w:rsidP="3CD2379D">
      <w:pPr>
        <w:rPr>
          <w:rFonts w:ascii="Calibri" w:eastAsia="Calibri" w:hAnsi="Calibri" w:cs="Calibri"/>
        </w:rPr>
      </w:pPr>
      <w:r>
        <w:t>The</w:t>
      </w:r>
      <w:r w:rsidR="008E1DA2">
        <w:t xml:space="preserve"> </w:t>
      </w:r>
      <w:r>
        <w:t xml:space="preserve">department </w:t>
      </w:r>
      <w:r w:rsidDel="006C2234">
        <w:t xml:space="preserve">will develop methodologies with the help of stakeholders and relevant experts. </w:t>
      </w:r>
      <w:r w:rsidRPr="000F3C39">
        <w:t>T</w:t>
      </w:r>
      <w:r w:rsidR="008E1DA2">
        <w:t xml:space="preserve">he </w:t>
      </w:r>
      <w:r w:rsidR="006C2234" w:rsidRPr="3CD2379D" w:rsidDel="006C2234">
        <w:rPr>
          <w:rStyle w:val="normaltextrun"/>
          <w:rFonts w:ascii="Calibri" w:hAnsi="Calibri" w:cs="Calibri"/>
          <w:b/>
          <w:bCs/>
          <w:color w:val="000000"/>
        </w:rPr>
        <w:t>Committee</w:t>
      </w:r>
      <w:r w:rsidR="006C2234" w:rsidDel="006C2234">
        <w:t xml:space="preserve"> </w:t>
      </w:r>
      <w:r w:rsidR="00FC4894">
        <w:t>must</w:t>
      </w:r>
      <w:r w:rsidR="006C2234" w:rsidDel="006C2234">
        <w:t xml:space="preserve"> </w:t>
      </w:r>
      <w:r w:rsidRPr="3CD2379D" w:rsidDel="006C2234">
        <w:rPr>
          <w:rFonts w:ascii="Calibri" w:eastAsia="Calibri" w:hAnsi="Calibri" w:cs="Calibri"/>
        </w:rPr>
        <w:t>undertake</w:t>
      </w:r>
      <w:r w:rsidRPr="3CD2379D" w:rsidDel="006C2234">
        <w:rPr>
          <w:rFonts w:ascii="Calibri" w:eastAsia="Calibri" w:hAnsi="Calibri" w:cs="Calibri"/>
          <w:b/>
          <w:bCs/>
        </w:rPr>
        <w:t xml:space="preserve"> public consultation</w:t>
      </w:r>
      <w:r>
        <w:t xml:space="preserve">. </w:t>
      </w:r>
      <w:r w:rsidR="00F92611" w:rsidRPr="3CD2379D">
        <w:rPr>
          <w:rFonts w:ascii="Calibri" w:eastAsia="Calibri" w:hAnsi="Calibri" w:cs="Calibri"/>
        </w:rPr>
        <w:t>Public submissions on methodologies must generally be published</w:t>
      </w:r>
      <w:r w:rsidR="00B46361" w:rsidRPr="3CD2379D">
        <w:rPr>
          <w:rFonts w:ascii="Calibri" w:eastAsia="Calibri" w:hAnsi="Calibri" w:cs="Calibri"/>
        </w:rPr>
        <w:t>.</w:t>
      </w:r>
    </w:p>
    <w:p w14:paraId="2CF64E2F" w14:textId="6D30C250" w:rsidR="00C727EA" w:rsidRPr="004D1B83" w:rsidRDefault="00434442" w:rsidP="3CD2379D">
      <w:pPr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</w:pPr>
      <w:r w:rsidRPr="3CD2379D"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  <w:t>Ensuring biodiversity certificates have integrity</w:t>
      </w:r>
    </w:p>
    <w:p w14:paraId="137E92A3" w14:textId="2E303A86" w:rsidR="003E3FB8" w:rsidRDefault="003E3FB8" w:rsidP="3CD2379D">
      <w:pPr>
        <w:rPr>
          <w:rFonts w:ascii="Calibri" w:eastAsia="Calibri" w:hAnsi="Calibri" w:cs="Calibri"/>
          <w:color w:val="083A42" w:themeColor="accent1"/>
        </w:rPr>
      </w:pPr>
      <w:r w:rsidRPr="3CD2379D">
        <w:rPr>
          <w:b/>
          <w:bCs/>
        </w:rPr>
        <w:t>Biodiversity certificates</w:t>
      </w:r>
      <w:r>
        <w:t xml:space="preserve"> describe the project and the outcomes it </w:t>
      </w:r>
      <w:r w:rsidR="00167884">
        <w:t>is</w:t>
      </w:r>
      <w:r w:rsidR="00E855FE">
        <w:t xml:space="preserve"> delivering for nature.</w:t>
      </w:r>
      <w:r w:rsidR="007A72F1">
        <w:t xml:space="preserve"> </w:t>
      </w:r>
      <w:r w:rsidR="00E83E96">
        <w:t>Certificates</w:t>
      </w:r>
      <w:r w:rsidR="005C716C">
        <w:t xml:space="preserve"> </w:t>
      </w:r>
      <w:r w:rsidR="007A72F1">
        <w:t>w</w:t>
      </w:r>
      <w:r w:rsidR="005C716C">
        <w:t>ill</w:t>
      </w:r>
      <w:r w:rsidR="007A72F1">
        <w:t xml:space="preserve"> include information</w:t>
      </w:r>
      <w:r w:rsidR="005C716C">
        <w:t xml:space="preserve"> such as the project</w:t>
      </w:r>
      <w:r w:rsidR="007A72F1">
        <w:t xml:space="preserve"> </w:t>
      </w:r>
      <w:r w:rsidR="00E225ED">
        <w:t xml:space="preserve">size and </w:t>
      </w:r>
      <w:r w:rsidR="007A72F1">
        <w:t>location</w:t>
      </w:r>
      <w:r w:rsidR="005C716C">
        <w:t>,</w:t>
      </w:r>
      <w:r w:rsidR="00E225ED">
        <w:t xml:space="preserve"> restoration and </w:t>
      </w:r>
      <w:r w:rsidR="005C716C">
        <w:t>management activities</w:t>
      </w:r>
      <w:r w:rsidR="007A72F1">
        <w:t xml:space="preserve"> </w:t>
      </w:r>
      <w:r w:rsidR="00763282">
        <w:t xml:space="preserve">that will be undertaken as part of the project </w:t>
      </w:r>
      <w:r w:rsidR="007A72F1">
        <w:t>and</w:t>
      </w:r>
      <w:r w:rsidR="00F5733E">
        <w:t xml:space="preserve"> </w:t>
      </w:r>
      <w:r w:rsidR="00763282">
        <w:t xml:space="preserve">resulting </w:t>
      </w:r>
      <w:r w:rsidR="00F5733E">
        <w:t xml:space="preserve">improvements in </w:t>
      </w:r>
      <w:r w:rsidR="007A72F1">
        <w:t>biodiversity.</w:t>
      </w:r>
      <w:r w:rsidR="00E855FE">
        <w:t xml:space="preserve"> </w:t>
      </w:r>
      <w:r w:rsidR="00E855FE" w:rsidRPr="3CD2379D">
        <w:rPr>
          <w:b/>
          <w:bCs/>
        </w:rPr>
        <w:t>Biodiversity certificates</w:t>
      </w:r>
      <w:r w:rsidR="00E855FE">
        <w:t xml:space="preserve"> </w:t>
      </w:r>
      <w:r w:rsidR="00763282">
        <w:t xml:space="preserve">will </w:t>
      </w:r>
      <w:r w:rsidR="006B36C3">
        <w:t xml:space="preserve">enable market participants to compare and value projects. </w:t>
      </w:r>
    </w:p>
    <w:p w14:paraId="3BC0E0CA" w14:textId="0E6BCD04" w:rsidR="00A54725" w:rsidRDefault="00A54725" w:rsidP="00A54725">
      <w:r>
        <w:t xml:space="preserve">The Bill includes a range of provisions to ensure the ongoing integrity of </w:t>
      </w:r>
      <w:r w:rsidRPr="5D9A7C17">
        <w:rPr>
          <w:b/>
          <w:bCs/>
        </w:rPr>
        <w:t>biodiversity certificates</w:t>
      </w:r>
      <w:r>
        <w:t xml:space="preserve">. These </w:t>
      </w:r>
      <w:r w:rsidR="00582F04">
        <w:t>will</w:t>
      </w:r>
      <w:r>
        <w:t xml:space="preserve"> ensure the market </w:t>
      </w:r>
      <w:r w:rsidR="001C5C79">
        <w:t>has</w:t>
      </w:r>
      <w:r>
        <w:t xml:space="preserve"> confidence that </w:t>
      </w:r>
      <w:r w:rsidRPr="009663D2">
        <w:rPr>
          <w:b/>
          <w:bCs/>
        </w:rPr>
        <w:t>biodiversity certificates</w:t>
      </w:r>
      <w:r>
        <w:t xml:space="preserve"> accurately describe project</w:t>
      </w:r>
      <w:r w:rsidR="001C5C79">
        <w:t>s</w:t>
      </w:r>
      <w:r>
        <w:t xml:space="preserve"> and the outcomes </w:t>
      </w:r>
      <w:r w:rsidR="001C5C79">
        <w:t>they are</w:t>
      </w:r>
      <w:r>
        <w:t xml:space="preserve"> achieving for nature. </w:t>
      </w:r>
    </w:p>
    <w:p w14:paraId="472AF692" w14:textId="74A44129" w:rsidR="003F2E20" w:rsidRDefault="00FC4894" w:rsidP="003F2E20">
      <w:r>
        <w:t>The Clean Energy Regulator</w:t>
      </w:r>
      <w:r w:rsidR="00BA1D89">
        <w:t xml:space="preserve"> (the Regulator)</w:t>
      </w:r>
      <w:r>
        <w:t xml:space="preserve"> will issue </w:t>
      </w:r>
      <w:r w:rsidRPr="009663D2">
        <w:rPr>
          <w:b/>
          <w:bCs/>
        </w:rPr>
        <w:t>biodiversity certificates</w:t>
      </w:r>
      <w:r>
        <w:t xml:space="preserve"> for projects </w:t>
      </w:r>
      <w:r w:rsidR="00417232">
        <w:t xml:space="preserve">that </w:t>
      </w:r>
      <w:r>
        <w:t>comply with</w:t>
      </w:r>
      <w:r w:rsidR="003077AB">
        <w:t xml:space="preserve"> an </w:t>
      </w:r>
      <w:r>
        <w:t>approved methodolog</w:t>
      </w:r>
      <w:r w:rsidR="003077AB">
        <w:t>y</w:t>
      </w:r>
      <w:r>
        <w:t xml:space="preserve">. </w:t>
      </w:r>
      <w:r w:rsidR="00CD4FF9">
        <w:t xml:space="preserve">The Regulator will have a broad range of </w:t>
      </w:r>
      <w:r w:rsidR="00CD4FF9" w:rsidRPr="3CD2379D">
        <w:rPr>
          <w:b/>
          <w:bCs/>
        </w:rPr>
        <w:t xml:space="preserve">monitoring, </w:t>
      </w:r>
      <w:proofErr w:type="gramStart"/>
      <w:r w:rsidR="00CD4FF9" w:rsidRPr="3CD2379D">
        <w:rPr>
          <w:b/>
          <w:bCs/>
        </w:rPr>
        <w:t>compliance</w:t>
      </w:r>
      <w:proofErr w:type="gramEnd"/>
      <w:r w:rsidR="00CD4FF9" w:rsidRPr="3CD2379D">
        <w:rPr>
          <w:b/>
          <w:bCs/>
        </w:rPr>
        <w:t xml:space="preserve"> and enforcement</w:t>
      </w:r>
      <w:r w:rsidR="00CD4FF9">
        <w:t xml:space="preserve"> powers to ensure that </w:t>
      </w:r>
      <w:r w:rsidR="0066355D">
        <w:t xml:space="preserve">projects are being conducted </w:t>
      </w:r>
      <w:r w:rsidR="00A259A5">
        <w:t xml:space="preserve">in accordance with the rules </w:t>
      </w:r>
      <w:r w:rsidR="0066355D">
        <w:t xml:space="preserve">and </w:t>
      </w:r>
      <w:r w:rsidR="0066355D" w:rsidRPr="3CD2379D">
        <w:rPr>
          <w:b/>
          <w:bCs/>
        </w:rPr>
        <w:t>biodiversity certificates</w:t>
      </w:r>
      <w:r w:rsidR="0066355D">
        <w:t xml:space="preserve"> have ongoing integrity. </w:t>
      </w:r>
    </w:p>
    <w:p w14:paraId="14CDF53B" w14:textId="41AA686E" w:rsidR="00A753DB" w:rsidRDefault="00FC4894" w:rsidP="3CD2379D">
      <w:r>
        <w:lastRenderedPageBreak/>
        <w:t>Project proponents must</w:t>
      </w:r>
      <w:r w:rsidR="00A753DB">
        <w:t xml:space="preserve"> provide </w:t>
      </w:r>
      <w:r w:rsidR="00A753DB" w:rsidRPr="3CD2379D">
        <w:rPr>
          <w:b/>
          <w:bCs/>
        </w:rPr>
        <w:t>regular</w:t>
      </w:r>
      <w:r w:rsidRPr="3CD2379D">
        <w:rPr>
          <w:b/>
          <w:bCs/>
        </w:rPr>
        <w:t xml:space="preserve"> </w:t>
      </w:r>
      <w:r w:rsidR="00A753DB" w:rsidRPr="3CD2379D">
        <w:rPr>
          <w:b/>
          <w:bCs/>
        </w:rPr>
        <w:t>report</w:t>
      </w:r>
      <w:r w:rsidR="00D34F4E" w:rsidRPr="3CD2379D">
        <w:rPr>
          <w:b/>
          <w:bCs/>
        </w:rPr>
        <w:t>s</w:t>
      </w:r>
      <w:r w:rsidR="00A753DB">
        <w:t xml:space="preserve"> to the Regulator t</w:t>
      </w:r>
      <w:r w:rsidR="003077AB">
        <w:t>o</w:t>
      </w:r>
      <w:r w:rsidR="00A753DB">
        <w:t xml:space="preserve"> demonstrate the project i</w:t>
      </w:r>
      <w:r w:rsidR="003077AB">
        <w:t>s</w:t>
      </w:r>
      <w:r w:rsidR="00A753DB">
        <w:t xml:space="preserve"> being undertake</w:t>
      </w:r>
      <w:r w:rsidR="003D5841">
        <w:t>n</w:t>
      </w:r>
      <w:r w:rsidR="00A753DB">
        <w:t xml:space="preserve"> in line with the relevant methodology and other scheme rules. </w:t>
      </w:r>
      <w:r w:rsidR="00CD4146">
        <w:t xml:space="preserve">They must also report </w:t>
      </w:r>
      <w:r w:rsidR="00090A36">
        <w:t>on</w:t>
      </w:r>
      <w:r w:rsidR="00220480">
        <w:t xml:space="preserve"> bushfires</w:t>
      </w:r>
      <w:r w:rsidR="00E810CC">
        <w:t xml:space="preserve"> and other changes affecting the project</w:t>
      </w:r>
      <w:r w:rsidR="00220480">
        <w:t xml:space="preserve">. </w:t>
      </w:r>
      <w:r w:rsidR="001013AF" w:rsidRPr="3CD2379D">
        <w:rPr>
          <w:b/>
          <w:bCs/>
        </w:rPr>
        <w:t>Biodiversity certificates</w:t>
      </w:r>
      <w:r w:rsidR="001013AF">
        <w:t xml:space="preserve"> wil</w:t>
      </w:r>
      <w:r w:rsidR="00E810CC">
        <w:t>l</w:t>
      </w:r>
      <w:r w:rsidR="00575BEA">
        <w:t xml:space="preserve"> reflect changes to the project</w:t>
      </w:r>
      <w:r w:rsidR="00574215">
        <w:t xml:space="preserve">. </w:t>
      </w:r>
      <w:r w:rsidR="00E65602">
        <w:t xml:space="preserve">Certificates will </w:t>
      </w:r>
      <w:r w:rsidR="00D40851">
        <w:t>incorporate reported changes</w:t>
      </w:r>
      <w:r w:rsidR="00575BEA">
        <w:t xml:space="preserve"> in biodiversity </w:t>
      </w:r>
      <w:proofErr w:type="gramStart"/>
      <w:r w:rsidR="00FA5958">
        <w:t>as a result of</w:t>
      </w:r>
      <w:proofErr w:type="gramEnd"/>
      <w:r w:rsidR="00FA5958">
        <w:t xml:space="preserve"> the project. </w:t>
      </w:r>
    </w:p>
    <w:p w14:paraId="5CEFE345" w14:textId="1E9F164D" w:rsidR="00771497" w:rsidRDefault="008F05CB" w:rsidP="000B7313">
      <w:r w:rsidRPr="3CD2379D">
        <w:rPr>
          <w:b/>
          <w:bCs/>
        </w:rPr>
        <w:t>Landholders have ongoing obligations</w:t>
      </w:r>
      <w:r>
        <w:t xml:space="preserve"> to protect habitat </w:t>
      </w:r>
      <w:r w:rsidR="004F0226">
        <w:t>that is covered by</w:t>
      </w:r>
      <w:r>
        <w:t xml:space="preserve"> the project</w:t>
      </w:r>
      <w:r w:rsidR="009C2455">
        <w:t xml:space="preserve">. This includes landholders who buy land </w:t>
      </w:r>
      <w:r w:rsidR="00D05D30">
        <w:t xml:space="preserve">that has a </w:t>
      </w:r>
      <w:r w:rsidR="009C2455">
        <w:t>nature re</w:t>
      </w:r>
      <w:r w:rsidR="004F0226">
        <w:t xml:space="preserve">pair project. </w:t>
      </w:r>
    </w:p>
    <w:p w14:paraId="43200A7A" w14:textId="209E4925" w:rsidR="000B7313" w:rsidRPr="000F3C39" w:rsidRDefault="00FA5958" w:rsidP="000B7313">
      <w:r>
        <w:t xml:space="preserve">The Bill will establish a </w:t>
      </w:r>
      <w:r w:rsidR="00C627A9" w:rsidRPr="3CD2379D">
        <w:rPr>
          <w:b/>
          <w:bCs/>
        </w:rPr>
        <w:t xml:space="preserve">public </w:t>
      </w:r>
      <w:r w:rsidRPr="3CD2379D">
        <w:rPr>
          <w:b/>
          <w:bCs/>
        </w:rPr>
        <w:t>r</w:t>
      </w:r>
      <w:r w:rsidR="00C627A9" w:rsidRPr="3CD2379D">
        <w:rPr>
          <w:b/>
          <w:bCs/>
        </w:rPr>
        <w:t>egister</w:t>
      </w:r>
      <w:r w:rsidR="00C627A9">
        <w:t xml:space="preserve"> </w:t>
      </w:r>
      <w:r>
        <w:t xml:space="preserve">of biodiversity certificates. The register </w:t>
      </w:r>
      <w:r w:rsidR="00C627A9">
        <w:t>will</w:t>
      </w:r>
      <w:r w:rsidR="006A0DE4">
        <w:t xml:space="preserve"> </w:t>
      </w:r>
      <w:r w:rsidR="0011415E">
        <w:t xml:space="preserve">provide public information about </w:t>
      </w:r>
      <w:r w:rsidR="00C627A9">
        <w:t xml:space="preserve">biodiversity projects and ownership of </w:t>
      </w:r>
      <w:r w:rsidR="003A5B71">
        <w:t xml:space="preserve">biodiversity </w:t>
      </w:r>
      <w:r w:rsidR="00C627A9">
        <w:t xml:space="preserve">certificates. </w:t>
      </w:r>
    </w:p>
    <w:p w14:paraId="110355C0" w14:textId="0ECF7E55" w:rsidR="004D1B83" w:rsidRPr="004D1B83" w:rsidRDefault="00355302" w:rsidP="3CD2379D">
      <w:pPr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</w:pPr>
      <w:r w:rsidRPr="3CD2379D"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  <w:t xml:space="preserve">Ensuring the </w:t>
      </w:r>
      <w:r w:rsidR="00F918FB" w:rsidRPr="3CD2379D">
        <w:rPr>
          <w:rFonts w:ascii="Calibri" w:eastAsiaTheme="minorEastAsia" w:hAnsi="Calibri"/>
          <w:b/>
          <w:bCs/>
          <w:color w:val="197C7D" w:themeColor="accent2"/>
          <w:sz w:val="28"/>
          <w:szCs w:val="28"/>
          <w:lang w:eastAsia="ja-JP"/>
        </w:rPr>
        <w:t>scheme has integrity</w:t>
      </w:r>
    </w:p>
    <w:p w14:paraId="0444DC1A" w14:textId="01FCD8D5" w:rsidR="00666A10" w:rsidRPr="00DC29E7" w:rsidRDefault="00B6162D" w:rsidP="00DC29E7">
      <w:pPr>
        <w:rPr>
          <w:rFonts w:ascii="Calibri" w:eastAsia="Calibri" w:hAnsi="Calibri" w:cs="Calibri"/>
        </w:rPr>
      </w:pPr>
      <w:r w:rsidRPr="3CD2379D">
        <w:rPr>
          <w:rFonts w:ascii="Calibri" w:eastAsia="Calibri" w:hAnsi="Calibri" w:cs="Calibri"/>
        </w:rPr>
        <w:t>The Bill includes provisions to enable the Regulator</w:t>
      </w:r>
      <w:r w:rsidR="00E532FE" w:rsidRPr="3CD2379D">
        <w:rPr>
          <w:rFonts w:ascii="Calibri" w:eastAsia="Calibri" w:hAnsi="Calibri" w:cs="Calibri"/>
        </w:rPr>
        <w:t xml:space="preserve"> to monitor and ensure the integrity of the schem</w:t>
      </w:r>
      <w:r w:rsidR="000A2451" w:rsidRPr="3CD2379D">
        <w:rPr>
          <w:rFonts w:ascii="Calibri" w:eastAsia="Calibri" w:hAnsi="Calibri" w:cs="Calibri"/>
        </w:rPr>
        <w:t>e</w:t>
      </w:r>
      <w:r w:rsidR="00E532FE" w:rsidRPr="3CD2379D">
        <w:rPr>
          <w:rFonts w:ascii="Calibri" w:eastAsia="Calibri" w:hAnsi="Calibri" w:cs="Calibri"/>
        </w:rPr>
        <w:t xml:space="preserve">. </w:t>
      </w:r>
      <w:r w:rsidR="00BF2F81" w:rsidRPr="3CD2379D">
        <w:rPr>
          <w:rFonts w:ascii="Calibri" w:eastAsia="Calibri" w:hAnsi="Calibri" w:cs="Calibri"/>
        </w:rPr>
        <w:t xml:space="preserve">Projects will be subject to </w:t>
      </w:r>
      <w:r w:rsidR="00BF2F81" w:rsidRPr="3CD2379D">
        <w:rPr>
          <w:rFonts w:ascii="Calibri" w:eastAsia="Calibri" w:hAnsi="Calibri" w:cs="Calibri"/>
          <w:b/>
          <w:bCs/>
        </w:rPr>
        <w:t>audit requirements</w:t>
      </w:r>
      <w:r w:rsidR="00BF2F81" w:rsidRPr="3CD2379D">
        <w:rPr>
          <w:rFonts w:ascii="Calibri" w:eastAsia="Calibri" w:hAnsi="Calibri" w:cs="Calibri"/>
        </w:rPr>
        <w:t xml:space="preserve"> depending on their size and complexity. </w:t>
      </w:r>
      <w:r w:rsidR="00666A10" w:rsidRPr="3CD2379D">
        <w:rPr>
          <w:rFonts w:ascii="Calibri" w:eastAsia="Calibri" w:hAnsi="Calibri" w:cs="Calibri"/>
        </w:rPr>
        <w:t xml:space="preserve">The Regulator </w:t>
      </w:r>
      <w:r w:rsidR="005221A0" w:rsidRPr="3CD2379D">
        <w:rPr>
          <w:rFonts w:ascii="Calibri" w:eastAsia="Calibri" w:hAnsi="Calibri" w:cs="Calibri"/>
        </w:rPr>
        <w:t>will also be able to initiate audits at any time to ensure</w:t>
      </w:r>
      <w:r w:rsidR="00666A10" w:rsidRPr="3CD2379D">
        <w:rPr>
          <w:rFonts w:ascii="Calibri" w:eastAsia="Calibri" w:hAnsi="Calibri" w:cs="Calibri"/>
        </w:rPr>
        <w:t xml:space="preserve"> projects are complying with scheme rules</w:t>
      </w:r>
      <w:r w:rsidR="00DC29E7" w:rsidRPr="3CD2379D">
        <w:rPr>
          <w:rFonts w:ascii="Calibri" w:eastAsia="Calibri" w:hAnsi="Calibri" w:cs="Calibri"/>
        </w:rPr>
        <w:t>.</w:t>
      </w:r>
      <w:r w:rsidR="00FA6502">
        <w:t xml:space="preserve"> Project auditors must be certified to ensure they have the skills needed to conduct specialist audits.</w:t>
      </w:r>
    </w:p>
    <w:p w14:paraId="5FF82D6D" w14:textId="4C471CE9" w:rsidR="0073252F" w:rsidRPr="005221A0" w:rsidRDefault="007018DD" w:rsidP="005221A0">
      <w:pPr>
        <w:rPr>
          <w:rFonts w:ascii="Calibri" w:eastAsia="Calibri" w:hAnsi="Calibri" w:cs="Calibri"/>
        </w:rPr>
      </w:pPr>
      <w:r>
        <w:t xml:space="preserve">Participants in the market will need to comply with scheme rules. </w:t>
      </w:r>
      <w:r w:rsidR="002E3124">
        <w:t xml:space="preserve">Project proponents must meet and maintain </w:t>
      </w:r>
      <w:r w:rsidR="002E3124" w:rsidRPr="3CD2379D">
        <w:rPr>
          <w:b/>
          <w:bCs/>
        </w:rPr>
        <w:t>fit and proper person</w:t>
      </w:r>
      <w:r w:rsidR="002E3124">
        <w:t xml:space="preserve"> requirements. </w:t>
      </w:r>
      <w:r w:rsidR="000D1F4B" w:rsidRPr="3CD2379D">
        <w:rPr>
          <w:rFonts w:ascii="Calibri" w:eastAsia="Calibri" w:hAnsi="Calibri" w:cs="Calibri"/>
        </w:rPr>
        <w:t xml:space="preserve">The Bill </w:t>
      </w:r>
      <w:r w:rsidRPr="3CD2379D">
        <w:rPr>
          <w:rFonts w:ascii="Calibri" w:eastAsia="Calibri" w:hAnsi="Calibri" w:cs="Calibri"/>
        </w:rPr>
        <w:t xml:space="preserve">also </w:t>
      </w:r>
      <w:r w:rsidR="000D1F4B" w:rsidRPr="3CD2379D">
        <w:rPr>
          <w:rFonts w:ascii="Calibri" w:eastAsia="Calibri" w:hAnsi="Calibri" w:cs="Calibri"/>
        </w:rPr>
        <w:t xml:space="preserve">includes provisions to enable certification of service providers to </w:t>
      </w:r>
      <w:r w:rsidR="007D03F6" w:rsidRPr="3CD2379D">
        <w:rPr>
          <w:rFonts w:ascii="Calibri" w:eastAsia="Calibri" w:hAnsi="Calibri" w:cs="Calibri"/>
        </w:rPr>
        <w:t>give landholders greater assurance they are getting quality advice</w:t>
      </w:r>
      <w:r w:rsidR="00D45C56" w:rsidRPr="3CD2379D">
        <w:rPr>
          <w:rFonts w:ascii="Calibri" w:eastAsia="Calibri" w:hAnsi="Calibri" w:cs="Calibri"/>
        </w:rPr>
        <w:t>.</w:t>
      </w:r>
    </w:p>
    <w:p w14:paraId="6FD8F47D" w14:textId="3F38E025" w:rsidR="005D2B7F" w:rsidRDefault="005D2B7F" w:rsidP="005D2B7F">
      <w:r w:rsidRPr="5D9A7C17">
        <w:rPr>
          <w:lang w:eastAsia="ja-JP"/>
        </w:rPr>
        <w:t xml:space="preserve">The </w:t>
      </w:r>
      <w:r w:rsidRPr="5D9A7C17">
        <w:rPr>
          <w:b/>
          <w:bCs/>
          <w:lang w:eastAsia="ja-JP"/>
        </w:rPr>
        <w:t>Nature Repair Market Committee</w:t>
      </w:r>
      <w:r w:rsidRPr="5D9A7C17">
        <w:rPr>
          <w:lang w:eastAsia="ja-JP"/>
        </w:rPr>
        <w:t xml:space="preserve"> will </w:t>
      </w:r>
      <w:r w:rsidR="00954B13" w:rsidRPr="5D9A7C17">
        <w:rPr>
          <w:lang w:eastAsia="ja-JP"/>
        </w:rPr>
        <w:t xml:space="preserve">have an important role in ensuring the ongoing integrity of projects and the </w:t>
      </w:r>
      <w:proofErr w:type="gramStart"/>
      <w:r w:rsidR="00954B13" w:rsidRPr="5D9A7C17">
        <w:rPr>
          <w:lang w:eastAsia="ja-JP"/>
        </w:rPr>
        <w:t>scheme as a whole</w:t>
      </w:r>
      <w:proofErr w:type="gramEnd"/>
      <w:r w:rsidR="00954B13" w:rsidRPr="5D9A7C17">
        <w:rPr>
          <w:lang w:eastAsia="ja-JP"/>
        </w:rPr>
        <w:t xml:space="preserve">. The </w:t>
      </w:r>
      <w:r w:rsidR="00954B13" w:rsidRPr="5D9A7C17">
        <w:rPr>
          <w:b/>
          <w:bCs/>
          <w:lang w:eastAsia="ja-JP"/>
        </w:rPr>
        <w:t>Committee</w:t>
      </w:r>
      <w:r w:rsidR="00954B13" w:rsidRPr="5D9A7C17">
        <w:rPr>
          <w:lang w:eastAsia="ja-JP"/>
        </w:rPr>
        <w:t xml:space="preserve"> will </w:t>
      </w:r>
      <w:r w:rsidRPr="5D9A7C17">
        <w:rPr>
          <w:lang w:eastAsia="ja-JP"/>
        </w:rPr>
        <w:t xml:space="preserve">have a mandate to advise the Minister of integrity issues including whether a methodology should be </w:t>
      </w:r>
      <w:r w:rsidR="5CDA0629" w:rsidRPr="5D9A7C17">
        <w:rPr>
          <w:lang w:eastAsia="ja-JP"/>
        </w:rPr>
        <w:t>varied,</w:t>
      </w:r>
      <w:r w:rsidRPr="5D9A7C17">
        <w:rPr>
          <w:lang w:eastAsia="ja-JP"/>
        </w:rPr>
        <w:t xml:space="preserve"> or its use </w:t>
      </w:r>
      <w:r w:rsidR="00641EE1" w:rsidRPr="5D9A7C17">
        <w:rPr>
          <w:lang w:eastAsia="ja-JP"/>
        </w:rPr>
        <w:t xml:space="preserve">be </w:t>
      </w:r>
      <w:r w:rsidRPr="5D9A7C17">
        <w:rPr>
          <w:lang w:eastAsia="ja-JP"/>
        </w:rPr>
        <w:t xml:space="preserve">suspended. </w:t>
      </w:r>
    </w:p>
    <w:p w14:paraId="0E306C7A" w14:textId="003DEB81" w:rsidR="00D23E81" w:rsidRPr="005E4045" w:rsidRDefault="00E532FE" w:rsidP="00D23E81">
      <w:r w:rsidRPr="3CD2379D">
        <w:rPr>
          <w:rFonts w:ascii="Calibri" w:eastAsia="Calibri" w:hAnsi="Calibri" w:cs="Calibri"/>
        </w:rPr>
        <w:t xml:space="preserve">The </w:t>
      </w:r>
      <w:r w:rsidR="00D45C56" w:rsidRPr="3CD2379D">
        <w:rPr>
          <w:rFonts w:ascii="Calibri" w:eastAsia="Calibri" w:hAnsi="Calibri" w:cs="Calibri"/>
        </w:rPr>
        <w:t xml:space="preserve">Bill includes </w:t>
      </w:r>
      <w:r w:rsidR="00D45C56" w:rsidRPr="3CD2379D">
        <w:rPr>
          <w:rFonts w:ascii="Calibri" w:eastAsia="Calibri" w:hAnsi="Calibri" w:cs="Calibri"/>
          <w:b/>
          <w:bCs/>
        </w:rPr>
        <w:t>reporting and transparency provisions</w:t>
      </w:r>
      <w:r w:rsidR="00D45C56" w:rsidRPr="3CD2379D">
        <w:rPr>
          <w:rFonts w:ascii="Calibri" w:eastAsia="Calibri" w:hAnsi="Calibri" w:cs="Calibri"/>
        </w:rPr>
        <w:t xml:space="preserve"> to e</w:t>
      </w:r>
      <w:r w:rsidR="00CE1460" w:rsidRPr="3CD2379D">
        <w:rPr>
          <w:rFonts w:ascii="Calibri" w:eastAsia="Calibri" w:hAnsi="Calibri" w:cs="Calibri"/>
        </w:rPr>
        <w:t>nable</w:t>
      </w:r>
      <w:r w:rsidR="0094439C" w:rsidRPr="3CD2379D">
        <w:rPr>
          <w:rFonts w:ascii="Calibri" w:eastAsia="Calibri" w:hAnsi="Calibri" w:cs="Calibri"/>
        </w:rPr>
        <w:t xml:space="preserve"> </w:t>
      </w:r>
      <w:r w:rsidR="005D2B7F" w:rsidRPr="3CD2379D">
        <w:rPr>
          <w:rFonts w:ascii="Calibri" w:eastAsia="Calibri" w:hAnsi="Calibri" w:cs="Calibri"/>
        </w:rPr>
        <w:t xml:space="preserve">Parliament and the </w:t>
      </w:r>
      <w:r w:rsidR="0094439C" w:rsidRPr="3CD2379D">
        <w:rPr>
          <w:rFonts w:ascii="Calibri" w:eastAsia="Calibri" w:hAnsi="Calibri" w:cs="Calibri"/>
        </w:rPr>
        <w:t xml:space="preserve">public to monitor whether the scheme is operating as intended. </w:t>
      </w:r>
      <w:r w:rsidR="00CE1460" w:rsidRPr="3CD2379D">
        <w:rPr>
          <w:rFonts w:ascii="Calibri" w:eastAsia="Calibri" w:hAnsi="Calibri" w:cs="Calibri"/>
        </w:rPr>
        <w:t>Registers will publish searchable i</w:t>
      </w:r>
      <w:r w:rsidR="00D23E81" w:rsidRPr="3CD2379D">
        <w:rPr>
          <w:rFonts w:ascii="Calibri" w:eastAsia="Calibri" w:hAnsi="Calibri" w:cs="Calibri"/>
        </w:rPr>
        <w:t>nformation about projects and biodiversity certificates</w:t>
      </w:r>
      <w:r w:rsidR="00CE1460" w:rsidRPr="3CD2379D">
        <w:rPr>
          <w:rFonts w:ascii="Calibri" w:eastAsia="Calibri" w:hAnsi="Calibri" w:cs="Calibri"/>
        </w:rPr>
        <w:t>.</w:t>
      </w:r>
      <w:r w:rsidR="00BC05B3" w:rsidRPr="3CD2379D">
        <w:rPr>
          <w:rFonts w:ascii="Calibri" w:eastAsia="Calibri" w:hAnsi="Calibri" w:cs="Calibri"/>
        </w:rPr>
        <w:t xml:space="preserve"> </w:t>
      </w:r>
      <w:r w:rsidR="00D23E81">
        <w:t xml:space="preserve">The Regulator will be required to issue public reports about the scheme, for example the number of projects certified and the benefits these are delivering for nature. </w:t>
      </w:r>
    </w:p>
    <w:p w14:paraId="6ACE881E" w14:textId="29E537FB" w:rsidR="00AA1336" w:rsidRDefault="00F7238D" w:rsidP="002463BE">
      <w:r>
        <w:t>T</w:t>
      </w:r>
      <w:r w:rsidR="00E62780">
        <w:t xml:space="preserve">here will be </w:t>
      </w:r>
      <w:r w:rsidR="00E62780" w:rsidRPr="00F7238D">
        <w:rPr>
          <w:b/>
          <w:bCs/>
        </w:rPr>
        <w:t>5-yearly statutory reviews</w:t>
      </w:r>
      <w:r w:rsidR="00E62780">
        <w:t xml:space="preserve"> of the scheme to </w:t>
      </w:r>
      <w:r w:rsidR="0035698D">
        <w:t xml:space="preserve">ensure it meets </w:t>
      </w:r>
      <w:r w:rsidR="00AA1336">
        <w:t>the</w:t>
      </w:r>
      <w:r w:rsidR="00E62780">
        <w:t>se</w:t>
      </w:r>
      <w:r w:rsidR="00AA1336">
        <w:t xml:space="preserve"> objects</w:t>
      </w:r>
      <w:r w:rsidR="00E62780">
        <w:t>.</w:t>
      </w:r>
      <w:r w:rsidR="00AA1336">
        <w:t xml:space="preserve"> </w:t>
      </w:r>
    </w:p>
    <w:p w14:paraId="0E1C6FBB" w14:textId="37AA7B8E" w:rsidR="00B82095" w:rsidRPr="0080517C" w:rsidRDefault="000913B5" w:rsidP="3708E5B9">
      <w:pPr>
        <w:pStyle w:val="Heading2"/>
        <w:rPr>
          <w:color w:val="197C7D" w:themeColor="accent2"/>
        </w:rPr>
      </w:pPr>
      <w:r>
        <w:t>More</w:t>
      </w:r>
      <w:r w:rsidR="00B82095">
        <w:t xml:space="preserve"> information</w:t>
      </w:r>
    </w:p>
    <w:p w14:paraId="49AEFFBA" w14:textId="77777777" w:rsidR="009663D2" w:rsidRDefault="009663D2" w:rsidP="009663D2">
      <w:pPr>
        <w:spacing w:line="240" w:lineRule="auto"/>
        <w:rPr>
          <w:rFonts w:ascii="Calibri" w:eastAsia="Calibri" w:hAnsi="Calibri" w:cs="Calibri"/>
          <w:color w:val="000000"/>
        </w:rPr>
      </w:pPr>
      <w:r w:rsidRPr="4EEAA20E">
        <w:rPr>
          <w:rFonts w:ascii="Calibri" w:eastAsia="Calibri" w:hAnsi="Calibri" w:cs="Calibri"/>
          <w:color w:val="000000"/>
        </w:rPr>
        <w:t xml:space="preserve">Learn more about the </w:t>
      </w:r>
      <w:hyperlink r:id="rId11" w:history="1">
        <w:r w:rsidRPr="00D603D0">
          <w:rPr>
            <w:rStyle w:val="Hyperlink"/>
            <w:rFonts w:ascii="Calibri" w:eastAsia="Calibri" w:hAnsi="Calibri" w:cs="Calibri"/>
          </w:rPr>
          <w:t>Nature Repair Market</w:t>
        </w:r>
      </w:hyperlink>
      <w:r>
        <w:rPr>
          <w:rFonts w:ascii="Calibri" w:eastAsia="Calibri" w:hAnsi="Calibri" w:cs="Calibri"/>
          <w:color w:val="000000"/>
        </w:rPr>
        <w:t>.</w:t>
      </w:r>
    </w:p>
    <w:p w14:paraId="3C8F44CA" w14:textId="2019C9DE" w:rsidR="288B0F66" w:rsidRDefault="288B0F66" w:rsidP="7A14968C">
      <w:pPr>
        <w:rPr>
          <w:rFonts w:ascii="Calibri" w:eastAsia="Calibri" w:hAnsi="Calibri" w:cs="Calibri"/>
        </w:rPr>
      </w:pPr>
      <w:r w:rsidRPr="5BF60FA9">
        <w:rPr>
          <w:rFonts w:ascii="Calibri" w:eastAsia="Calibri" w:hAnsi="Calibri" w:cs="Calibri"/>
        </w:rPr>
        <w:t xml:space="preserve">For any specific enquiries please email </w:t>
      </w:r>
      <w:hyperlink r:id="rId12" w:history="1">
        <w:r w:rsidR="009035B7" w:rsidRPr="00734351">
          <w:rPr>
            <w:rStyle w:val="Hyperlink"/>
            <w:rFonts w:ascii="Calibri" w:eastAsia="Calibri" w:hAnsi="Calibri" w:cs="Calibri"/>
          </w:rPr>
          <w:t>naturerepairmarket@dcceew.gov.au</w:t>
        </w:r>
      </w:hyperlink>
      <w:r w:rsidR="009035B7">
        <w:rPr>
          <w:rFonts w:ascii="Calibri" w:eastAsia="Calibri" w:hAnsi="Calibri" w:cs="Calibri"/>
        </w:rPr>
        <w:t xml:space="preserve"> </w:t>
      </w:r>
    </w:p>
    <w:p w14:paraId="10C7AE7C" w14:textId="27FBCF1E" w:rsidR="000A5BA0" w:rsidRDefault="000A5BA0" w:rsidP="6C99156F">
      <w:pPr>
        <w:pStyle w:val="Normalsmall"/>
        <w:rPr>
          <w:lang w:eastAsia="ja-JP"/>
        </w:rPr>
      </w:pPr>
      <w:r w:rsidRPr="6C99156F">
        <w:rPr>
          <w:rStyle w:val="Strong"/>
        </w:rPr>
        <w:t>Acknowledgement of Country</w:t>
      </w:r>
    </w:p>
    <w:p w14:paraId="577D7AC6" w14:textId="77777777" w:rsidR="000A5BA0" w:rsidRPr="000A5BA0" w:rsidRDefault="000A5BA0" w:rsidP="000A5BA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03DBF2D2" w14:textId="77777777" w:rsidR="00E9781D" w:rsidRDefault="00E9781D" w:rsidP="00E9781D">
      <w:pPr>
        <w:pStyle w:val="Normalsmall"/>
        <w:spacing w:before="360"/>
      </w:pPr>
      <w:r>
        <w:t>© Commonwealth of Australia 202</w:t>
      </w:r>
      <w:r w:rsidR="001233A8">
        <w:t>2</w:t>
      </w:r>
    </w:p>
    <w:p w14:paraId="27FF238E" w14:textId="77777777" w:rsidR="00E9781D" w:rsidRDefault="00E9781D" w:rsidP="00E9781D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0203BA15" w14:textId="3068ED3F" w:rsidR="00E9781D" w:rsidRDefault="00E9781D" w:rsidP="00E9781D">
      <w:pPr>
        <w:pStyle w:val="Normalsmall"/>
      </w:pPr>
      <w:r>
        <w:t xml:space="preserve">All material in this publication is licensed under a </w:t>
      </w:r>
      <w:hyperlink r:id="rId13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</w:t>
      </w:r>
      <w:proofErr w:type="gramStart"/>
      <w:r>
        <w:t>logos</w:t>
      </w:r>
      <w:proofErr w:type="gramEnd"/>
      <w:r>
        <w:t xml:space="preserve"> and the Commonwealth Coat of Arms.</w:t>
      </w:r>
    </w:p>
    <w:p w14:paraId="640673A5" w14:textId="77777777" w:rsidR="00F21AF4" w:rsidRDefault="00E9781D" w:rsidP="00E9781D">
      <w:pPr>
        <w:pStyle w:val="Normalsmall"/>
      </w:pPr>
      <w:r>
        <w:t xml:space="preserve">The Australian Government acting through the </w:t>
      </w:r>
      <w:r w:rsidR="006371B7" w:rsidRPr="00D86640">
        <w:t>Department of Climate Change, Energy, the Environment and Water</w:t>
      </w:r>
      <w:r w:rsidR="006371B7">
        <w:t xml:space="preserve"> </w:t>
      </w:r>
      <w:r>
        <w:t xml:space="preserve">has exercised due care and skill in preparing and compiling the information and data in this publication. Notwithstanding, the </w:t>
      </w:r>
      <w:r w:rsidR="006371B7" w:rsidRPr="00D86640">
        <w:t>Department of Climate Change, Energy, the Environment and Water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F21AF4" w:rsidSect="00B2506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247" w:bottom="1134" w:left="1247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AE74" w14:textId="77777777" w:rsidR="000238C2" w:rsidRDefault="000238C2">
      <w:r>
        <w:separator/>
      </w:r>
    </w:p>
    <w:p w14:paraId="241456B5" w14:textId="77777777" w:rsidR="000238C2" w:rsidRDefault="000238C2"/>
    <w:p w14:paraId="3B4F2AEE" w14:textId="77777777" w:rsidR="000238C2" w:rsidRDefault="000238C2"/>
  </w:endnote>
  <w:endnote w:type="continuationSeparator" w:id="0">
    <w:p w14:paraId="08FE83B3" w14:textId="77777777" w:rsidR="000238C2" w:rsidRDefault="000238C2">
      <w:r>
        <w:continuationSeparator/>
      </w:r>
    </w:p>
    <w:p w14:paraId="270F1F4E" w14:textId="77777777" w:rsidR="000238C2" w:rsidRDefault="000238C2"/>
    <w:p w14:paraId="0A30AC6F" w14:textId="77777777" w:rsidR="000238C2" w:rsidRDefault="000238C2"/>
  </w:endnote>
  <w:endnote w:type="continuationNotice" w:id="1">
    <w:p w14:paraId="15001BFD" w14:textId="77777777" w:rsidR="000238C2" w:rsidRDefault="000238C2">
      <w:pPr>
        <w:pStyle w:val="Footer"/>
      </w:pPr>
    </w:p>
    <w:p w14:paraId="403E7CDF" w14:textId="77777777" w:rsidR="000238C2" w:rsidRDefault="000238C2"/>
    <w:p w14:paraId="38494730" w14:textId="77777777" w:rsidR="000238C2" w:rsidRDefault="00023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6B03" w14:textId="77777777" w:rsidR="000542B4" w:rsidRDefault="000542B4" w:rsidP="000542B4">
    <w:pPr>
      <w:pStyle w:val="Footer"/>
    </w:pPr>
    <w:r>
      <w:t xml:space="preserve">Department of </w:t>
    </w:r>
    <w:r w:rsidR="00EC4447">
      <w:t>Climate Change, Energy, the Environment and Water</w:t>
    </w:r>
  </w:p>
  <w:p w14:paraId="53782C3A" w14:textId="77777777" w:rsidR="000542B4" w:rsidRDefault="003D5841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4B7A" w14:textId="77777777" w:rsidR="000542B4" w:rsidRDefault="009C37F9" w:rsidP="00EC4447">
    <w:pPr>
      <w:pStyle w:val="Footer"/>
    </w:pPr>
    <w:r w:rsidRPr="007B1F92">
      <w:t xml:space="preserve">Department of </w:t>
    </w:r>
    <w:r w:rsidR="006371B7">
      <w:t>Climate Change, Energy, the Environment and Water</w:t>
    </w:r>
  </w:p>
  <w:p w14:paraId="4F3C73F7" w14:textId="5F0B2C42" w:rsidR="00577F29" w:rsidRDefault="3708E5B9" w:rsidP="3708E5B9">
    <w:pPr>
      <w:pStyle w:val="Footer"/>
      <w:rPr>
        <w:noProof/>
      </w:rPr>
    </w:pPr>
    <w:r w:rsidRPr="3708E5B9">
      <w:rPr>
        <w:noProof/>
      </w:rPr>
      <w:t>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70BC" w14:textId="77777777" w:rsidR="000238C2" w:rsidRDefault="000238C2">
      <w:r>
        <w:separator/>
      </w:r>
    </w:p>
    <w:p w14:paraId="2FEB9DEF" w14:textId="77777777" w:rsidR="000238C2" w:rsidRDefault="000238C2"/>
    <w:p w14:paraId="7D16B828" w14:textId="77777777" w:rsidR="000238C2" w:rsidRDefault="000238C2"/>
  </w:footnote>
  <w:footnote w:type="continuationSeparator" w:id="0">
    <w:p w14:paraId="05A2F0F2" w14:textId="77777777" w:rsidR="000238C2" w:rsidRDefault="000238C2">
      <w:r>
        <w:continuationSeparator/>
      </w:r>
    </w:p>
    <w:p w14:paraId="570219E7" w14:textId="77777777" w:rsidR="000238C2" w:rsidRDefault="000238C2"/>
    <w:p w14:paraId="06A89048" w14:textId="77777777" w:rsidR="000238C2" w:rsidRDefault="000238C2"/>
  </w:footnote>
  <w:footnote w:type="continuationNotice" w:id="1">
    <w:p w14:paraId="0DC1BC0F" w14:textId="77777777" w:rsidR="000238C2" w:rsidRDefault="000238C2">
      <w:pPr>
        <w:pStyle w:val="Footer"/>
      </w:pPr>
    </w:p>
    <w:p w14:paraId="5C5844EB" w14:textId="77777777" w:rsidR="000238C2" w:rsidRDefault="000238C2"/>
    <w:p w14:paraId="4158D16C" w14:textId="77777777" w:rsidR="000238C2" w:rsidRDefault="00023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1EFB" w14:textId="7D0CEA6A" w:rsidR="000542B4" w:rsidRDefault="60F0A28E" w:rsidP="00CF0001">
    <w:pPr>
      <w:pStyle w:val="Header"/>
      <w:rPr>
        <w:b/>
        <w:bCs/>
        <w:color w:val="083A42" w:themeColor="accent1"/>
        <w:sz w:val="40"/>
        <w:szCs w:val="40"/>
      </w:rPr>
    </w:pPr>
    <w:r>
      <w:t>Nature Repair Market Bill 2023 - Ensuring environmental integrity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84E" w14:textId="77777777" w:rsidR="000E455C" w:rsidRDefault="00F21AF4" w:rsidP="00036819">
    <w:pPr>
      <w:pStyle w:val="Foot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6DA014" wp14:editId="33A2EA32">
          <wp:simplePos x="0" y="0"/>
          <wp:positionH relativeFrom="column">
            <wp:posOffset>-786765</wp:posOffset>
          </wp:positionH>
          <wp:positionV relativeFrom="page">
            <wp:posOffset>0</wp:posOffset>
          </wp:positionV>
          <wp:extent cx="7559675" cy="1633855"/>
          <wp:effectExtent l="0" t="0" r="3175" b="4445"/>
          <wp:wrapNone/>
          <wp:docPr id="1" name="Picture 1" descr="Department of Climate Change, Energy, the Environment and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Climate Change, Energy, the Environment and Wa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A27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2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AB40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6C21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35A8B2"/>
    <w:multiLevelType w:val="multilevel"/>
    <w:tmpl w:val="FFFFFFFF"/>
    <w:lvl w:ilvl="0">
      <w:start w:val="1"/>
      <w:numFmt w:val="bullet"/>
      <w:lvlText w:val=""/>
      <w:lvlJc w:val="left"/>
      <w:pPr>
        <w:ind w:left="114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D3B3621"/>
    <w:multiLevelType w:val="hybridMultilevel"/>
    <w:tmpl w:val="94B8D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C308A0"/>
    <w:multiLevelType w:val="multilevel"/>
    <w:tmpl w:val="276A8EB6"/>
    <w:lvl w:ilvl="0">
      <w:start w:val="1"/>
      <w:numFmt w:val="bullet"/>
      <w:lvlText w:val=""/>
      <w:lvlJc w:val="left"/>
      <w:pPr>
        <w:ind w:left="114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6B606F"/>
    <w:multiLevelType w:val="hybridMultilevel"/>
    <w:tmpl w:val="E0560262"/>
    <w:lvl w:ilvl="0" w:tplc="B9F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328D5"/>
    <w:multiLevelType w:val="multilevel"/>
    <w:tmpl w:val="47AAA7EE"/>
    <w:numStyleLink w:val="Numberlist"/>
  </w:abstractNum>
  <w:abstractNum w:abstractNumId="18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A3C4584"/>
    <w:multiLevelType w:val="hybridMultilevel"/>
    <w:tmpl w:val="663226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2E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C9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C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AF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C1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85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63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68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03637"/>
    <w:multiLevelType w:val="multilevel"/>
    <w:tmpl w:val="47AAA7EE"/>
    <w:numStyleLink w:val="Numberlist"/>
  </w:abstractNum>
  <w:abstractNum w:abstractNumId="21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176A54"/>
    <w:multiLevelType w:val="hybridMultilevel"/>
    <w:tmpl w:val="A898635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70A313D"/>
    <w:multiLevelType w:val="multilevel"/>
    <w:tmpl w:val="80DCEA5C"/>
    <w:lvl w:ilvl="0">
      <w:start w:val="1"/>
      <w:numFmt w:val="bullet"/>
      <w:lvlText w:val=""/>
      <w:lvlJc w:val="left"/>
      <w:pPr>
        <w:ind w:left="114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A15FE"/>
    <w:multiLevelType w:val="multilevel"/>
    <w:tmpl w:val="F36C17E8"/>
    <w:numStyleLink w:val="Headinglist"/>
  </w:abstractNum>
  <w:abstractNum w:abstractNumId="25" w15:restartNumberingAfterBreak="0">
    <w:nsid w:val="3B28193D"/>
    <w:multiLevelType w:val="multilevel"/>
    <w:tmpl w:val="1732322E"/>
    <w:lvl w:ilvl="0">
      <w:start w:val="1"/>
      <w:numFmt w:val="bullet"/>
      <w:lvlText w:val=""/>
      <w:lvlJc w:val="left"/>
      <w:pPr>
        <w:ind w:left="114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4F4729"/>
    <w:multiLevelType w:val="multilevel"/>
    <w:tmpl w:val="A0241B28"/>
    <w:numStyleLink w:val="List1"/>
  </w:abstractNum>
  <w:abstractNum w:abstractNumId="28" w15:restartNumberingAfterBreak="0">
    <w:nsid w:val="41EDA3F8"/>
    <w:multiLevelType w:val="multilevel"/>
    <w:tmpl w:val="7110EF58"/>
    <w:lvl w:ilvl="0">
      <w:start w:val="1"/>
      <w:numFmt w:val="bullet"/>
      <w:lvlText w:val=""/>
      <w:lvlJc w:val="left"/>
      <w:pPr>
        <w:ind w:left="114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F11B6"/>
    <w:multiLevelType w:val="hybridMultilevel"/>
    <w:tmpl w:val="938E127C"/>
    <w:lvl w:ilvl="0" w:tplc="83C23DE2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6800B4"/>
    <w:multiLevelType w:val="multilevel"/>
    <w:tmpl w:val="A0241B28"/>
    <w:numStyleLink w:val="List1"/>
  </w:abstractNum>
  <w:abstractNum w:abstractNumId="32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159DC"/>
    <w:multiLevelType w:val="multilevel"/>
    <w:tmpl w:val="47AAA7EE"/>
    <w:numStyleLink w:val="Numberlist"/>
  </w:abstractNum>
  <w:abstractNum w:abstractNumId="34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0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3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4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EE0A34"/>
    <w:multiLevelType w:val="hybridMultilevel"/>
    <w:tmpl w:val="38743F72"/>
    <w:lvl w:ilvl="0" w:tplc="B5506130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" w15:restartNumberingAfterBreak="0">
    <w:nsid w:val="6C8C10A1"/>
    <w:multiLevelType w:val="multilevel"/>
    <w:tmpl w:val="47AAA7EE"/>
    <w:numStyleLink w:val="Numberlist"/>
  </w:abstractNum>
  <w:abstractNum w:abstractNumId="47" w15:restartNumberingAfterBreak="0">
    <w:nsid w:val="6D7398EA"/>
    <w:multiLevelType w:val="hybridMultilevel"/>
    <w:tmpl w:val="78DC3172"/>
    <w:lvl w:ilvl="0" w:tplc="31BA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A2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0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A1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A6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87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04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4F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66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757841"/>
    <w:multiLevelType w:val="hybridMultilevel"/>
    <w:tmpl w:val="31C0E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3934B7"/>
    <w:multiLevelType w:val="multilevel"/>
    <w:tmpl w:val="A0241B28"/>
    <w:numStyleLink w:val="List1"/>
  </w:abstractNum>
  <w:num w:numId="1" w16cid:durableId="1961034733">
    <w:abstractNumId w:val="13"/>
  </w:num>
  <w:num w:numId="2" w16cid:durableId="1846629076">
    <w:abstractNumId w:val="25"/>
  </w:num>
  <w:num w:numId="3" w16cid:durableId="513156034">
    <w:abstractNumId w:val="28"/>
  </w:num>
  <w:num w:numId="4" w16cid:durableId="1064379923">
    <w:abstractNumId w:val="23"/>
  </w:num>
  <w:num w:numId="5" w16cid:durableId="1864706196">
    <w:abstractNumId w:val="47"/>
  </w:num>
  <w:num w:numId="6" w16cid:durableId="1269240347">
    <w:abstractNumId w:val="19"/>
  </w:num>
  <w:num w:numId="7" w16cid:durableId="956760409">
    <w:abstractNumId w:val="7"/>
  </w:num>
  <w:num w:numId="8" w16cid:durableId="1558467801">
    <w:abstractNumId w:val="31"/>
  </w:num>
  <w:num w:numId="9" w16cid:durableId="1391002950">
    <w:abstractNumId w:val="32"/>
  </w:num>
  <w:num w:numId="10" w16cid:durableId="163668770">
    <w:abstractNumId w:val="15"/>
  </w:num>
  <w:num w:numId="11" w16cid:durableId="1905025752">
    <w:abstractNumId w:val="41"/>
  </w:num>
  <w:num w:numId="12" w16cid:durableId="320934746">
    <w:abstractNumId w:val="42"/>
  </w:num>
  <w:num w:numId="13" w16cid:durableId="2077165610">
    <w:abstractNumId w:val="10"/>
  </w:num>
  <w:num w:numId="14" w16cid:durableId="1728845122">
    <w:abstractNumId w:val="18"/>
  </w:num>
  <w:num w:numId="15" w16cid:durableId="1190334111">
    <w:abstractNumId w:val="24"/>
  </w:num>
  <w:num w:numId="16" w16cid:durableId="1108886631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186383">
    <w:abstractNumId w:val="6"/>
  </w:num>
  <w:num w:numId="18" w16cid:durableId="1200166742">
    <w:abstractNumId w:val="5"/>
  </w:num>
  <w:num w:numId="19" w16cid:durableId="1213467866">
    <w:abstractNumId w:val="4"/>
  </w:num>
  <w:num w:numId="20" w16cid:durableId="470026627">
    <w:abstractNumId w:val="3"/>
  </w:num>
  <w:num w:numId="21" w16cid:durableId="1108357475">
    <w:abstractNumId w:val="16"/>
  </w:num>
  <w:num w:numId="22" w16cid:durableId="595596255">
    <w:abstractNumId w:val="39"/>
  </w:num>
  <w:num w:numId="23" w16cid:durableId="95421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9738777">
    <w:abstractNumId w:val="44"/>
  </w:num>
  <w:num w:numId="25" w16cid:durableId="447511908">
    <w:abstractNumId w:val="1"/>
  </w:num>
  <w:num w:numId="26" w16cid:durableId="1757095758">
    <w:abstractNumId w:val="0"/>
  </w:num>
  <w:num w:numId="27" w16cid:durableId="2090542526">
    <w:abstractNumId w:val="20"/>
  </w:num>
  <w:num w:numId="28" w16cid:durableId="64187712">
    <w:abstractNumId w:val="33"/>
  </w:num>
  <w:num w:numId="29" w16cid:durableId="381949125">
    <w:abstractNumId w:val="46"/>
  </w:num>
  <w:num w:numId="30" w16cid:durableId="2131437991">
    <w:abstractNumId w:val="17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ListNumber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 w16cid:durableId="525943627">
    <w:abstractNumId w:val="27"/>
  </w:num>
  <w:num w:numId="32" w16cid:durableId="1044020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4680980">
    <w:abstractNumId w:val="49"/>
  </w:num>
  <w:num w:numId="34" w16cid:durableId="1821801649">
    <w:abstractNumId w:val="35"/>
  </w:num>
  <w:num w:numId="35" w16cid:durableId="90051860">
    <w:abstractNumId w:val="40"/>
  </w:num>
  <w:num w:numId="36" w16cid:durableId="735130269">
    <w:abstractNumId w:val="14"/>
  </w:num>
  <w:num w:numId="37" w16cid:durableId="1910505491">
    <w:abstractNumId w:val="43"/>
  </w:num>
  <w:num w:numId="38" w16cid:durableId="2116436647">
    <w:abstractNumId w:val="8"/>
  </w:num>
  <w:num w:numId="39" w16cid:durableId="1806385872">
    <w:abstractNumId w:val="37"/>
  </w:num>
  <w:num w:numId="40" w16cid:durableId="1714190497">
    <w:abstractNumId w:val="34"/>
  </w:num>
  <w:num w:numId="41" w16cid:durableId="276065669">
    <w:abstractNumId w:val="21"/>
  </w:num>
  <w:num w:numId="42" w16cid:durableId="373113875">
    <w:abstractNumId w:val="12"/>
  </w:num>
  <w:num w:numId="43" w16cid:durableId="272635904">
    <w:abstractNumId w:val="26"/>
  </w:num>
  <w:num w:numId="44" w16cid:durableId="380861800">
    <w:abstractNumId w:val="29"/>
  </w:num>
  <w:num w:numId="45" w16cid:durableId="1233278085">
    <w:abstractNumId w:val="17"/>
  </w:num>
  <w:num w:numId="46" w16cid:durableId="1298679185">
    <w:abstractNumId w:val="36"/>
  </w:num>
  <w:num w:numId="47" w16cid:durableId="563806870">
    <w:abstractNumId w:val="38"/>
  </w:num>
  <w:num w:numId="48" w16cid:durableId="1536969655">
    <w:abstractNumId w:val="30"/>
  </w:num>
  <w:num w:numId="49" w16cid:durableId="170535550">
    <w:abstractNumId w:val="45"/>
  </w:num>
  <w:num w:numId="50" w16cid:durableId="885681683">
    <w:abstractNumId w:val="2"/>
  </w:num>
  <w:num w:numId="51" w16cid:durableId="2145081121">
    <w:abstractNumId w:val="17"/>
  </w:num>
  <w:num w:numId="52" w16cid:durableId="382295337">
    <w:abstractNumId w:val="22"/>
  </w:num>
  <w:num w:numId="53" w16cid:durableId="819808913">
    <w:abstractNumId w:val="48"/>
  </w:num>
  <w:num w:numId="54" w16cid:durableId="670107824">
    <w:abstractNumId w:val="9"/>
  </w:num>
  <w:num w:numId="55" w16cid:durableId="491531440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43"/>
    <w:rsid w:val="0000059E"/>
    <w:rsid w:val="0000066F"/>
    <w:rsid w:val="00021590"/>
    <w:rsid w:val="000238C2"/>
    <w:rsid w:val="00023CDC"/>
    <w:rsid w:val="00025D1B"/>
    <w:rsid w:val="000266C4"/>
    <w:rsid w:val="000321AC"/>
    <w:rsid w:val="00036819"/>
    <w:rsid w:val="00040F1E"/>
    <w:rsid w:val="000542B4"/>
    <w:rsid w:val="000618F3"/>
    <w:rsid w:val="0006284B"/>
    <w:rsid w:val="00066D0B"/>
    <w:rsid w:val="0007178B"/>
    <w:rsid w:val="000717D2"/>
    <w:rsid w:val="00074A56"/>
    <w:rsid w:val="00080827"/>
    <w:rsid w:val="0008277A"/>
    <w:rsid w:val="000904C1"/>
    <w:rsid w:val="00090A36"/>
    <w:rsid w:val="000913B5"/>
    <w:rsid w:val="000A2451"/>
    <w:rsid w:val="000A37BF"/>
    <w:rsid w:val="000A5BA0"/>
    <w:rsid w:val="000B3924"/>
    <w:rsid w:val="000B3C44"/>
    <w:rsid w:val="000B7313"/>
    <w:rsid w:val="000C0412"/>
    <w:rsid w:val="000C0DED"/>
    <w:rsid w:val="000C4558"/>
    <w:rsid w:val="000C5ECE"/>
    <w:rsid w:val="000D1F4B"/>
    <w:rsid w:val="000E455C"/>
    <w:rsid w:val="000E7803"/>
    <w:rsid w:val="000F0491"/>
    <w:rsid w:val="000F1A86"/>
    <w:rsid w:val="000F3C39"/>
    <w:rsid w:val="00100B84"/>
    <w:rsid w:val="001013AF"/>
    <w:rsid w:val="00113579"/>
    <w:rsid w:val="0011415E"/>
    <w:rsid w:val="001233A8"/>
    <w:rsid w:val="0013173D"/>
    <w:rsid w:val="001445F1"/>
    <w:rsid w:val="001636C8"/>
    <w:rsid w:val="00167884"/>
    <w:rsid w:val="00180F83"/>
    <w:rsid w:val="001826CA"/>
    <w:rsid w:val="00190D7E"/>
    <w:rsid w:val="001929D2"/>
    <w:rsid w:val="0019602D"/>
    <w:rsid w:val="001A14AE"/>
    <w:rsid w:val="001A3AF0"/>
    <w:rsid w:val="001A6968"/>
    <w:rsid w:val="001B4C5D"/>
    <w:rsid w:val="001C2048"/>
    <w:rsid w:val="001C5C79"/>
    <w:rsid w:val="001D0EF3"/>
    <w:rsid w:val="001D2341"/>
    <w:rsid w:val="001D6373"/>
    <w:rsid w:val="001D6C16"/>
    <w:rsid w:val="001F6509"/>
    <w:rsid w:val="001F6C6E"/>
    <w:rsid w:val="00203DE1"/>
    <w:rsid w:val="00212065"/>
    <w:rsid w:val="00217460"/>
    <w:rsid w:val="00220480"/>
    <w:rsid w:val="00220618"/>
    <w:rsid w:val="00237A69"/>
    <w:rsid w:val="00237DF4"/>
    <w:rsid w:val="00241ABF"/>
    <w:rsid w:val="00241BFB"/>
    <w:rsid w:val="002463BE"/>
    <w:rsid w:val="002541ED"/>
    <w:rsid w:val="00260F14"/>
    <w:rsid w:val="00275B58"/>
    <w:rsid w:val="0028344E"/>
    <w:rsid w:val="00284B53"/>
    <w:rsid w:val="002865C7"/>
    <w:rsid w:val="002963E9"/>
    <w:rsid w:val="002B07C0"/>
    <w:rsid w:val="002B1FAF"/>
    <w:rsid w:val="002B50EF"/>
    <w:rsid w:val="002C2B88"/>
    <w:rsid w:val="002E3124"/>
    <w:rsid w:val="002E3FD4"/>
    <w:rsid w:val="002F4595"/>
    <w:rsid w:val="00300AFD"/>
    <w:rsid w:val="00301DD8"/>
    <w:rsid w:val="003032C0"/>
    <w:rsid w:val="003077AB"/>
    <w:rsid w:val="003244EB"/>
    <w:rsid w:val="0032643A"/>
    <w:rsid w:val="003314D6"/>
    <w:rsid w:val="00336B60"/>
    <w:rsid w:val="003370D4"/>
    <w:rsid w:val="00343DF9"/>
    <w:rsid w:val="0035108D"/>
    <w:rsid w:val="0035216D"/>
    <w:rsid w:val="00355302"/>
    <w:rsid w:val="0035698D"/>
    <w:rsid w:val="003569F9"/>
    <w:rsid w:val="00366721"/>
    <w:rsid w:val="00370990"/>
    <w:rsid w:val="0037698A"/>
    <w:rsid w:val="00390539"/>
    <w:rsid w:val="00392124"/>
    <w:rsid w:val="003937B8"/>
    <w:rsid w:val="00393806"/>
    <w:rsid w:val="003A01B1"/>
    <w:rsid w:val="003A1CC1"/>
    <w:rsid w:val="003A20B3"/>
    <w:rsid w:val="003A5B71"/>
    <w:rsid w:val="003B43A1"/>
    <w:rsid w:val="003B6A02"/>
    <w:rsid w:val="003C35C2"/>
    <w:rsid w:val="003D046C"/>
    <w:rsid w:val="003D5841"/>
    <w:rsid w:val="003E0BEC"/>
    <w:rsid w:val="003E3FB8"/>
    <w:rsid w:val="003E6E8D"/>
    <w:rsid w:val="003F2066"/>
    <w:rsid w:val="003F2E20"/>
    <w:rsid w:val="003F73D7"/>
    <w:rsid w:val="003F7A29"/>
    <w:rsid w:val="00404858"/>
    <w:rsid w:val="004060AC"/>
    <w:rsid w:val="00411260"/>
    <w:rsid w:val="00417232"/>
    <w:rsid w:val="00421F30"/>
    <w:rsid w:val="00424B9C"/>
    <w:rsid w:val="004254D5"/>
    <w:rsid w:val="004320FE"/>
    <w:rsid w:val="00434442"/>
    <w:rsid w:val="00442630"/>
    <w:rsid w:val="0044304D"/>
    <w:rsid w:val="00446CB3"/>
    <w:rsid w:val="00453D43"/>
    <w:rsid w:val="00455C9F"/>
    <w:rsid w:val="00456CEB"/>
    <w:rsid w:val="00456D93"/>
    <w:rsid w:val="00474BB1"/>
    <w:rsid w:val="00487877"/>
    <w:rsid w:val="00495068"/>
    <w:rsid w:val="004C2DA2"/>
    <w:rsid w:val="004C33E9"/>
    <w:rsid w:val="004C3846"/>
    <w:rsid w:val="004D0888"/>
    <w:rsid w:val="004D1B83"/>
    <w:rsid w:val="004D1D7D"/>
    <w:rsid w:val="004D41BE"/>
    <w:rsid w:val="004E21DE"/>
    <w:rsid w:val="004E4B18"/>
    <w:rsid w:val="004F0226"/>
    <w:rsid w:val="004F4954"/>
    <w:rsid w:val="00500BB7"/>
    <w:rsid w:val="005019C1"/>
    <w:rsid w:val="00503E8C"/>
    <w:rsid w:val="00515287"/>
    <w:rsid w:val="005157CF"/>
    <w:rsid w:val="005221A0"/>
    <w:rsid w:val="00531B5A"/>
    <w:rsid w:val="005457EA"/>
    <w:rsid w:val="00545CD8"/>
    <w:rsid w:val="00546966"/>
    <w:rsid w:val="00553E9D"/>
    <w:rsid w:val="0055447F"/>
    <w:rsid w:val="00555BEE"/>
    <w:rsid w:val="00567DFC"/>
    <w:rsid w:val="00574215"/>
    <w:rsid w:val="00575BEA"/>
    <w:rsid w:val="00577F29"/>
    <w:rsid w:val="00582F04"/>
    <w:rsid w:val="00594C76"/>
    <w:rsid w:val="005A48A6"/>
    <w:rsid w:val="005A5227"/>
    <w:rsid w:val="005B1D71"/>
    <w:rsid w:val="005B613F"/>
    <w:rsid w:val="005C2BFD"/>
    <w:rsid w:val="005C6B5D"/>
    <w:rsid w:val="005C716C"/>
    <w:rsid w:val="005D2B7F"/>
    <w:rsid w:val="00607A21"/>
    <w:rsid w:val="00607A36"/>
    <w:rsid w:val="00613113"/>
    <w:rsid w:val="006156DF"/>
    <w:rsid w:val="00625D8D"/>
    <w:rsid w:val="00632E4A"/>
    <w:rsid w:val="006360F9"/>
    <w:rsid w:val="006371B7"/>
    <w:rsid w:val="00641EE1"/>
    <w:rsid w:val="00642F36"/>
    <w:rsid w:val="00646917"/>
    <w:rsid w:val="00656587"/>
    <w:rsid w:val="00660900"/>
    <w:rsid w:val="00660B1A"/>
    <w:rsid w:val="0066355D"/>
    <w:rsid w:val="00666A10"/>
    <w:rsid w:val="00667D1D"/>
    <w:rsid w:val="006808C4"/>
    <w:rsid w:val="00686647"/>
    <w:rsid w:val="00696682"/>
    <w:rsid w:val="006A0DE4"/>
    <w:rsid w:val="006B0030"/>
    <w:rsid w:val="006B36C3"/>
    <w:rsid w:val="006C0063"/>
    <w:rsid w:val="006C2234"/>
    <w:rsid w:val="006C49A1"/>
    <w:rsid w:val="006D2812"/>
    <w:rsid w:val="006D413F"/>
    <w:rsid w:val="006E08C4"/>
    <w:rsid w:val="006F6FE8"/>
    <w:rsid w:val="007018DD"/>
    <w:rsid w:val="0070464B"/>
    <w:rsid w:val="00705A81"/>
    <w:rsid w:val="00713C59"/>
    <w:rsid w:val="00721291"/>
    <w:rsid w:val="007216CF"/>
    <w:rsid w:val="007258B1"/>
    <w:rsid w:val="00725C8B"/>
    <w:rsid w:val="0073252F"/>
    <w:rsid w:val="00744661"/>
    <w:rsid w:val="007447E2"/>
    <w:rsid w:val="00752437"/>
    <w:rsid w:val="00754CA3"/>
    <w:rsid w:val="00763282"/>
    <w:rsid w:val="0076549B"/>
    <w:rsid w:val="0076612D"/>
    <w:rsid w:val="007663E9"/>
    <w:rsid w:val="00771497"/>
    <w:rsid w:val="00776393"/>
    <w:rsid w:val="0079103C"/>
    <w:rsid w:val="00793E18"/>
    <w:rsid w:val="007969F5"/>
    <w:rsid w:val="00797A7A"/>
    <w:rsid w:val="007A0671"/>
    <w:rsid w:val="007A72F1"/>
    <w:rsid w:val="007B01E1"/>
    <w:rsid w:val="007C0010"/>
    <w:rsid w:val="007C265C"/>
    <w:rsid w:val="007C6D59"/>
    <w:rsid w:val="007C7969"/>
    <w:rsid w:val="007D03F6"/>
    <w:rsid w:val="007E08D3"/>
    <w:rsid w:val="007E69AF"/>
    <w:rsid w:val="00803A35"/>
    <w:rsid w:val="00803B25"/>
    <w:rsid w:val="0080517C"/>
    <w:rsid w:val="00822A33"/>
    <w:rsid w:val="00832638"/>
    <w:rsid w:val="00835990"/>
    <w:rsid w:val="008543B3"/>
    <w:rsid w:val="0086349E"/>
    <w:rsid w:val="00865130"/>
    <w:rsid w:val="00867265"/>
    <w:rsid w:val="0088343C"/>
    <w:rsid w:val="00884C76"/>
    <w:rsid w:val="00892F53"/>
    <w:rsid w:val="00895341"/>
    <w:rsid w:val="0089570F"/>
    <w:rsid w:val="00896D14"/>
    <w:rsid w:val="008A31AF"/>
    <w:rsid w:val="008B4772"/>
    <w:rsid w:val="008C2FAE"/>
    <w:rsid w:val="008C6307"/>
    <w:rsid w:val="008E1DA2"/>
    <w:rsid w:val="008E3B54"/>
    <w:rsid w:val="008F05CB"/>
    <w:rsid w:val="008F1712"/>
    <w:rsid w:val="008F382A"/>
    <w:rsid w:val="00902D2B"/>
    <w:rsid w:val="00902E92"/>
    <w:rsid w:val="009035B7"/>
    <w:rsid w:val="0090656E"/>
    <w:rsid w:val="0090743D"/>
    <w:rsid w:val="00911F4A"/>
    <w:rsid w:val="00916FC3"/>
    <w:rsid w:val="00937FB6"/>
    <w:rsid w:val="00943779"/>
    <w:rsid w:val="0094439C"/>
    <w:rsid w:val="0095330B"/>
    <w:rsid w:val="00954B13"/>
    <w:rsid w:val="00960D6C"/>
    <w:rsid w:val="009663D2"/>
    <w:rsid w:val="00970743"/>
    <w:rsid w:val="00974CD6"/>
    <w:rsid w:val="00977CD4"/>
    <w:rsid w:val="00983DB6"/>
    <w:rsid w:val="009844EA"/>
    <w:rsid w:val="00990654"/>
    <w:rsid w:val="009A9D62"/>
    <w:rsid w:val="009C206F"/>
    <w:rsid w:val="009C2455"/>
    <w:rsid w:val="009C37F9"/>
    <w:rsid w:val="009C3FA3"/>
    <w:rsid w:val="009C5CE4"/>
    <w:rsid w:val="009D7044"/>
    <w:rsid w:val="009DDA27"/>
    <w:rsid w:val="00A022A9"/>
    <w:rsid w:val="00A04AFD"/>
    <w:rsid w:val="00A130F7"/>
    <w:rsid w:val="00A237D1"/>
    <w:rsid w:val="00A259A5"/>
    <w:rsid w:val="00A32860"/>
    <w:rsid w:val="00A35FB0"/>
    <w:rsid w:val="00A5317D"/>
    <w:rsid w:val="00A54725"/>
    <w:rsid w:val="00A62F99"/>
    <w:rsid w:val="00A642FE"/>
    <w:rsid w:val="00A6530A"/>
    <w:rsid w:val="00A65D84"/>
    <w:rsid w:val="00A67546"/>
    <w:rsid w:val="00A753DB"/>
    <w:rsid w:val="00A77234"/>
    <w:rsid w:val="00A77E8E"/>
    <w:rsid w:val="00A8157A"/>
    <w:rsid w:val="00A87177"/>
    <w:rsid w:val="00A90A4B"/>
    <w:rsid w:val="00AA071A"/>
    <w:rsid w:val="00AA1336"/>
    <w:rsid w:val="00AA1D89"/>
    <w:rsid w:val="00AB317A"/>
    <w:rsid w:val="00AB478E"/>
    <w:rsid w:val="00AE1E6E"/>
    <w:rsid w:val="00AE4763"/>
    <w:rsid w:val="00AE740F"/>
    <w:rsid w:val="00AF41F6"/>
    <w:rsid w:val="00B0121B"/>
    <w:rsid w:val="00B01D15"/>
    <w:rsid w:val="00B01F41"/>
    <w:rsid w:val="00B04536"/>
    <w:rsid w:val="00B0455B"/>
    <w:rsid w:val="00B11E02"/>
    <w:rsid w:val="00B129D2"/>
    <w:rsid w:val="00B2506E"/>
    <w:rsid w:val="00B3476F"/>
    <w:rsid w:val="00B36C1B"/>
    <w:rsid w:val="00B4029F"/>
    <w:rsid w:val="00B40464"/>
    <w:rsid w:val="00B417A3"/>
    <w:rsid w:val="00B43568"/>
    <w:rsid w:val="00B44D41"/>
    <w:rsid w:val="00B46361"/>
    <w:rsid w:val="00B51F90"/>
    <w:rsid w:val="00B533D4"/>
    <w:rsid w:val="00B537E2"/>
    <w:rsid w:val="00B6162D"/>
    <w:rsid w:val="00B80E59"/>
    <w:rsid w:val="00B8157E"/>
    <w:rsid w:val="00B82095"/>
    <w:rsid w:val="00B90975"/>
    <w:rsid w:val="00B90C93"/>
    <w:rsid w:val="00B93571"/>
    <w:rsid w:val="00B94CBD"/>
    <w:rsid w:val="00BA1D89"/>
    <w:rsid w:val="00BA2806"/>
    <w:rsid w:val="00BC05B3"/>
    <w:rsid w:val="00BC321A"/>
    <w:rsid w:val="00BC53A2"/>
    <w:rsid w:val="00BD4F8E"/>
    <w:rsid w:val="00BE2790"/>
    <w:rsid w:val="00BE345B"/>
    <w:rsid w:val="00BE49B2"/>
    <w:rsid w:val="00BF1A2A"/>
    <w:rsid w:val="00BF2F81"/>
    <w:rsid w:val="00C06211"/>
    <w:rsid w:val="00C0782D"/>
    <w:rsid w:val="00C20919"/>
    <w:rsid w:val="00C37C03"/>
    <w:rsid w:val="00C44776"/>
    <w:rsid w:val="00C46552"/>
    <w:rsid w:val="00C4676E"/>
    <w:rsid w:val="00C55E6C"/>
    <w:rsid w:val="00C6128D"/>
    <w:rsid w:val="00C627A9"/>
    <w:rsid w:val="00C66B44"/>
    <w:rsid w:val="00C727EA"/>
    <w:rsid w:val="00C73278"/>
    <w:rsid w:val="00C746C6"/>
    <w:rsid w:val="00C765C8"/>
    <w:rsid w:val="00C76710"/>
    <w:rsid w:val="00C82029"/>
    <w:rsid w:val="00C840B9"/>
    <w:rsid w:val="00C85FE7"/>
    <w:rsid w:val="00C9283A"/>
    <w:rsid w:val="00C95039"/>
    <w:rsid w:val="00CA14CF"/>
    <w:rsid w:val="00CA4615"/>
    <w:rsid w:val="00CA69D4"/>
    <w:rsid w:val="00CA756E"/>
    <w:rsid w:val="00CA7C6F"/>
    <w:rsid w:val="00CC4278"/>
    <w:rsid w:val="00CD3A6F"/>
    <w:rsid w:val="00CD4146"/>
    <w:rsid w:val="00CD4FF9"/>
    <w:rsid w:val="00CD6263"/>
    <w:rsid w:val="00CE1460"/>
    <w:rsid w:val="00CE4B92"/>
    <w:rsid w:val="00CE7F36"/>
    <w:rsid w:val="00CF0001"/>
    <w:rsid w:val="00CF7D08"/>
    <w:rsid w:val="00D00636"/>
    <w:rsid w:val="00D0357F"/>
    <w:rsid w:val="00D04562"/>
    <w:rsid w:val="00D04A3C"/>
    <w:rsid w:val="00D052FC"/>
    <w:rsid w:val="00D05D30"/>
    <w:rsid w:val="00D1649F"/>
    <w:rsid w:val="00D22097"/>
    <w:rsid w:val="00D22AB9"/>
    <w:rsid w:val="00D23E81"/>
    <w:rsid w:val="00D31C21"/>
    <w:rsid w:val="00D34F4E"/>
    <w:rsid w:val="00D36506"/>
    <w:rsid w:val="00D36C41"/>
    <w:rsid w:val="00D4039B"/>
    <w:rsid w:val="00D40851"/>
    <w:rsid w:val="00D40B25"/>
    <w:rsid w:val="00D45C56"/>
    <w:rsid w:val="00D47D00"/>
    <w:rsid w:val="00D55A85"/>
    <w:rsid w:val="00D57F60"/>
    <w:rsid w:val="00D67169"/>
    <w:rsid w:val="00D750D0"/>
    <w:rsid w:val="00D80A28"/>
    <w:rsid w:val="00D87480"/>
    <w:rsid w:val="00D95C16"/>
    <w:rsid w:val="00DB12B8"/>
    <w:rsid w:val="00DB71FD"/>
    <w:rsid w:val="00DC29E7"/>
    <w:rsid w:val="00DC453F"/>
    <w:rsid w:val="00DC57F0"/>
    <w:rsid w:val="00DE546F"/>
    <w:rsid w:val="00DF241E"/>
    <w:rsid w:val="00DF45D7"/>
    <w:rsid w:val="00E0399F"/>
    <w:rsid w:val="00E225ED"/>
    <w:rsid w:val="00E22ACD"/>
    <w:rsid w:val="00E25A07"/>
    <w:rsid w:val="00E27AC0"/>
    <w:rsid w:val="00E30427"/>
    <w:rsid w:val="00E333DF"/>
    <w:rsid w:val="00E33820"/>
    <w:rsid w:val="00E44E91"/>
    <w:rsid w:val="00E532FE"/>
    <w:rsid w:val="00E62780"/>
    <w:rsid w:val="00E63476"/>
    <w:rsid w:val="00E65602"/>
    <w:rsid w:val="00E736A7"/>
    <w:rsid w:val="00E749B6"/>
    <w:rsid w:val="00E76024"/>
    <w:rsid w:val="00E810CC"/>
    <w:rsid w:val="00E83C41"/>
    <w:rsid w:val="00E83E96"/>
    <w:rsid w:val="00E855FE"/>
    <w:rsid w:val="00E87C3D"/>
    <w:rsid w:val="00E9781D"/>
    <w:rsid w:val="00EA1691"/>
    <w:rsid w:val="00EA5D76"/>
    <w:rsid w:val="00EA60C1"/>
    <w:rsid w:val="00EA6578"/>
    <w:rsid w:val="00EB2746"/>
    <w:rsid w:val="00EB438F"/>
    <w:rsid w:val="00EB4BC2"/>
    <w:rsid w:val="00EC1D46"/>
    <w:rsid w:val="00EC2925"/>
    <w:rsid w:val="00EC4447"/>
    <w:rsid w:val="00EC5579"/>
    <w:rsid w:val="00EC5C40"/>
    <w:rsid w:val="00EC5E90"/>
    <w:rsid w:val="00ED774B"/>
    <w:rsid w:val="00ED7CF7"/>
    <w:rsid w:val="00EE0118"/>
    <w:rsid w:val="00EE49CE"/>
    <w:rsid w:val="00EE7C8D"/>
    <w:rsid w:val="00EF24B1"/>
    <w:rsid w:val="00EF3918"/>
    <w:rsid w:val="00F022A2"/>
    <w:rsid w:val="00F0580A"/>
    <w:rsid w:val="00F075A6"/>
    <w:rsid w:val="00F21AF4"/>
    <w:rsid w:val="00F23FBF"/>
    <w:rsid w:val="00F24558"/>
    <w:rsid w:val="00F25175"/>
    <w:rsid w:val="00F330C3"/>
    <w:rsid w:val="00F40745"/>
    <w:rsid w:val="00F5733E"/>
    <w:rsid w:val="00F61421"/>
    <w:rsid w:val="00F6477D"/>
    <w:rsid w:val="00F7238D"/>
    <w:rsid w:val="00F75F33"/>
    <w:rsid w:val="00F76556"/>
    <w:rsid w:val="00F82A51"/>
    <w:rsid w:val="00F84236"/>
    <w:rsid w:val="00F8425A"/>
    <w:rsid w:val="00F918FB"/>
    <w:rsid w:val="00F92611"/>
    <w:rsid w:val="00F93E27"/>
    <w:rsid w:val="00F9536E"/>
    <w:rsid w:val="00FA4F3F"/>
    <w:rsid w:val="00FA5958"/>
    <w:rsid w:val="00FA6502"/>
    <w:rsid w:val="00FC162D"/>
    <w:rsid w:val="00FC2CE4"/>
    <w:rsid w:val="00FC379E"/>
    <w:rsid w:val="00FC4894"/>
    <w:rsid w:val="00FD337C"/>
    <w:rsid w:val="00FD3BAE"/>
    <w:rsid w:val="00FD40AB"/>
    <w:rsid w:val="00FD5236"/>
    <w:rsid w:val="00FD7710"/>
    <w:rsid w:val="00FD7792"/>
    <w:rsid w:val="00FD7D5B"/>
    <w:rsid w:val="00FE0F23"/>
    <w:rsid w:val="00FE4E5E"/>
    <w:rsid w:val="00FE69D3"/>
    <w:rsid w:val="01711EAF"/>
    <w:rsid w:val="01CE41DC"/>
    <w:rsid w:val="01EC9F56"/>
    <w:rsid w:val="02074532"/>
    <w:rsid w:val="024BED76"/>
    <w:rsid w:val="0295A967"/>
    <w:rsid w:val="032FCBC0"/>
    <w:rsid w:val="03D68300"/>
    <w:rsid w:val="05A30D48"/>
    <w:rsid w:val="05B1DB6D"/>
    <w:rsid w:val="06D41184"/>
    <w:rsid w:val="0804A5BE"/>
    <w:rsid w:val="08A9F423"/>
    <w:rsid w:val="08B5D0C5"/>
    <w:rsid w:val="08C37456"/>
    <w:rsid w:val="093AFBE1"/>
    <w:rsid w:val="0998761B"/>
    <w:rsid w:val="09D89053"/>
    <w:rsid w:val="0AC9FBE8"/>
    <w:rsid w:val="0B35DA13"/>
    <w:rsid w:val="0B70C197"/>
    <w:rsid w:val="0D1834FA"/>
    <w:rsid w:val="0F1D6023"/>
    <w:rsid w:val="0F43977B"/>
    <w:rsid w:val="0F518FDE"/>
    <w:rsid w:val="0FB89E18"/>
    <w:rsid w:val="10FE7F02"/>
    <w:rsid w:val="111CC150"/>
    <w:rsid w:val="11323FA3"/>
    <w:rsid w:val="1196B7E3"/>
    <w:rsid w:val="11D9D8FA"/>
    <w:rsid w:val="11DBAED2"/>
    <w:rsid w:val="1269FEC6"/>
    <w:rsid w:val="133C8994"/>
    <w:rsid w:val="1343B9F2"/>
    <w:rsid w:val="134519DD"/>
    <w:rsid w:val="14306EC9"/>
    <w:rsid w:val="1594A3D8"/>
    <w:rsid w:val="16F59F7C"/>
    <w:rsid w:val="172C3512"/>
    <w:rsid w:val="17A069C2"/>
    <w:rsid w:val="17D7FFC6"/>
    <w:rsid w:val="180312AF"/>
    <w:rsid w:val="19BC79BC"/>
    <w:rsid w:val="1A28B2DE"/>
    <w:rsid w:val="1AB218B4"/>
    <w:rsid w:val="1AEE4433"/>
    <w:rsid w:val="1B0E9494"/>
    <w:rsid w:val="1C8BEF98"/>
    <w:rsid w:val="1CB817BF"/>
    <w:rsid w:val="1CC11583"/>
    <w:rsid w:val="1CC4F2EE"/>
    <w:rsid w:val="1D529F72"/>
    <w:rsid w:val="1DE0568E"/>
    <w:rsid w:val="1E9EC9D2"/>
    <w:rsid w:val="1EC700FC"/>
    <w:rsid w:val="1EDDB1B6"/>
    <w:rsid w:val="20546EA4"/>
    <w:rsid w:val="209099F4"/>
    <w:rsid w:val="20F6D483"/>
    <w:rsid w:val="20FAB5AA"/>
    <w:rsid w:val="2157D8D7"/>
    <w:rsid w:val="21A5E279"/>
    <w:rsid w:val="21E8C319"/>
    <w:rsid w:val="2212DC85"/>
    <w:rsid w:val="22195332"/>
    <w:rsid w:val="226748DE"/>
    <w:rsid w:val="22A5E7E3"/>
    <w:rsid w:val="233DFDA8"/>
    <w:rsid w:val="234680FF"/>
    <w:rsid w:val="2402CA94"/>
    <w:rsid w:val="2434CC47"/>
    <w:rsid w:val="2492E979"/>
    <w:rsid w:val="252057E3"/>
    <w:rsid w:val="261B6266"/>
    <w:rsid w:val="2628B984"/>
    <w:rsid w:val="26382881"/>
    <w:rsid w:val="26B18FC2"/>
    <w:rsid w:val="274258DC"/>
    <w:rsid w:val="287CC680"/>
    <w:rsid w:val="288B0F66"/>
    <w:rsid w:val="28E8F429"/>
    <w:rsid w:val="2A0D4B0B"/>
    <w:rsid w:val="2A5D9E1B"/>
    <w:rsid w:val="2A6F91D3"/>
    <w:rsid w:val="2ABF85AA"/>
    <w:rsid w:val="2B4F671F"/>
    <w:rsid w:val="2B81871E"/>
    <w:rsid w:val="2B9E61C2"/>
    <w:rsid w:val="2C19A728"/>
    <w:rsid w:val="2CE8770F"/>
    <w:rsid w:val="2D0DAF31"/>
    <w:rsid w:val="2D14B7ED"/>
    <w:rsid w:val="2D445455"/>
    <w:rsid w:val="2D607AEE"/>
    <w:rsid w:val="2EB50238"/>
    <w:rsid w:val="2F814E17"/>
    <w:rsid w:val="2FC62477"/>
    <w:rsid w:val="302017D1"/>
    <w:rsid w:val="307021A0"/>
    <w:rsid w:val="308ED91C"/>
    <w:rsid w:val="30F8021D"/>
    <w:rsid w:val="317A0275"/>
    <w:rsid w:val="32014AB8"/>
    <w:rsid w:val="321F2E91"/>
    <w:rsid w:val="3295AD82"/>
    <w:rsid w:val="32AFA487"/>
    <w:rsid w:val="32E8055C"/>
    <w:rsid w:val="33BE3F3C"/>
    <w:rsid w:val="33EFA43F"/>
    <w:rsid w:val="3542C8EE"/>
    <w:rsid w:val="35699338"/>
    <w:rsid w:val="3602ED90"/>
    <w:rsid w:val="360D5690"/>
    <w:rsid w:val="3621B09B"/>
    <w:rsid w:val="365D349D"/>
    <w:rsid w:val="368D4AEC"/>
    <w:rsid w:val="36972FE4"/>
    <w:rsid w:val="3708E5B9"/>
    <w:rsid w:val="37791523"/>
    <w:rsid w:val="37DAE045"/>
    <w:rsid w:val="382B29B6"/>
    <w:rsid w:val="385EE9AB"/>
    <w:rsid w:val="38C08645"/>
    <w:rsid w:val="38DE4A78"/>
    <w:rsid w:val="39CC7B3D"/>
    <w:rsid w:val="39CEE79D"/>
    <w:rsid w:val="39F67153"/>
    <w:rsid w:val="39F8FBCA"/>
    <w:rsid w:val="3B2A15CD"/>
    <w:rsid w:val="3B57134F"/>
    <w:rsid w:val="3CD2379D"/>
    <w:rsid w:val="3D01E74F"/>
    <w:rsid w:val="3E4F1E25"/>
    <w:rsid w:val="3E893063"/>
    <w:rsid w:val="3EE24C84"/>
    <w:rsid w:val="3F4016D5"/>
    <w:rsid w:val="401708F5"/>
    <w:rsid w:val="40A4B579"/>
    <w:rsid w:val="40DC1E60"/>
    <w:rsid w:val="4175B413"/>
    <w:rsid w:val="41804B84"/>
    <w:rsid w:val="419457DC"/>
    <w:rsid w:val="41F92B5C"/>
    <w:rsid w:val="41FFFDC0"/>
    <w:rsid w:val="420BCBC1"/>
    <w:rsid w:val="42653CBE"/>
    <w:rsid w:val="427375D8"/>
    <w:rsid w:val="43293390"/>
    <w:rsid w:val="4349617E"/>
    <w:rsid w:val="4361E011"/>
    <w:rsid w:val="44BEC022"/>
    <w:rsid w:val="463E3DF4"/>
    <w:rsid w:val="46C59488"/>
    <w:rsid w:val="46E5B5E8"/>
    <w:rsid w:val="47420635"/>
    <w:rsid w:val="4815CE65"/>
    <w:rsid w:val="4830BFD7"/>
    <w:rsid w:val="49671226"/>
    <w:rsid w:val="49826EBF"/>
    <w:rsid w:val="4988DDB7"/>
    <w:rsid w:val="49D9457F"/>
    <w:rsid w:val="4A2CF1BB"/>
    <w:rsid w:val="4A33FD78"/>
    <w:rsid w:val="4A480540"/>
    <w:rsid w:val="4B1E3F20"/>
    <w:rsid w:val="4B4C86D8"/>
    <w:rsid w:val="4B6FA0F1"/>
    <w:rsid w:val="4C47FE94"/>
    <w:rsid w:val="4C901105"/>
    <w:rsid w:val="4CA0EDCE"/>
    <w:rsid w:val="4D519420"/>
    <w:rsid w:val="4DD8C18D"/>
    <w:rsid w:val="4E01441E"/>
    <w:rsid w:val="4E119BB1"/>
    <w:rsid w:val="4E9F542D"/>
    <w:rsid w:val="4EA39938"/>
    <w:rsid w:val="4EFF58FB"/>
    <w:rsid w:val="4FA08D53"/>
    <w:rsid w:val="4FF1B043"/>
    <w:rsid w:val="50187017"/>
    <w:rsid w:val="503F6999"/>
    <w:rsid w:val="516CD70D"/>
    <w:rsid w:val="51E28A24"/>
    <w:rsid w:val="521E6A81"/>
    <w:rsid w:val="527DE695"/>
    <w:rsid w:val="544A1824"/>
    <w:rsid w:val="55735856"/>
    <w:rsid w:val="55751C5A"/>
    <w:rsid w:val="5599E833"/>
    <w:rsid w:val="55E7C389"/>
    <w:rsid w:val="569F1243"/>
    <w:rsid w:val="57D473FF"/>
    <w:rsid w:val="57E1F104"/>
    <w:rsid w:val="58EAD5C0"/>
    <w:rsid w:val="59531F68"/>
    <w:rsid w:val="59B2FA1D"/>
    <w:rsid w:val="59E09B94"/>
    <w:rsid w:val="59EADF77"/>
    <w:rsid w:val="5A04373E"/>
    <w:rsid w:val="5A78215F"/>
    <w:rsid w:val="5AE40D0E"/>
    <w:rsid w:val="5AECB01E"/>
    <w:rsid w:val="5B0C89B7"/>
    <w:rsid w:val="5B3C0AEC"/>
    <w:rsid w:val="5B59F3CE"/>
    <w:rsid w:val="5BC31CCF"/>
    <w:rsid w:val="5BF60FA9"/>
    <w:rsid w:val="5CAC0C1F"/>
    <w:rsid w:val="5CD0A526"/>
    <w:rsid w:val="5CDA0629"/>
    <w:rsid w:val="5D510B5D"/>
    <w:rsid w:val="5D9A7C17"/>
    <w:rsid w:val="5EA5B0ED"/>
    <w:rsid w:val="5EA8E1E9"/>
    <w:rsid w:val="5EB52F2A"/>
    <w:rsid w:val="60146DE8"/>
    <w:rsid w:val="60C2174F"/>
    <w:rsid w:val="60E43BB5"/>
    <w:rsid w:val="60F0A28E"/>
    <w:rsid w:val="6133D074"/>
    <w:rsid w:val="614B5888"/>
    <w:rsid w:val="6241E543"/>
    <w:rsid w:val="6271A862"/>
    <w:rsid w:val="62CFA0D5"/>
    <w:rsid w:val="634DDACE"/>
    <w:rsid w:val="637D1A2C"/>
    <w:rsid w:val="63F6CB80"/>
    <w:rsid w:val="65B05D79"/>
    <w:rsid w:val="66F31704"/>
    <w:rsid w:val="67319E08"/>
    <w:rsid w:val="679AF396"/>
    <w:rsid w:val="679EE1B8"/>
    <w:rsid w:val="67A311F8"/>
    <w:rsid w:val="67EC480E"/>
    <w:rsid w:val="686447C3"/>
    <w:rsid w:val="6A7C22CF"/>
    <w:rsid w:val="6B3DD4CC"/>
    <w:rsid w:val="6BF18173"/>
    <w:rsid w:val="6C99156F"/>
    <w:rsid w:val="6D35AA7D"/>
    <w:rsid w:val="6D69BA99"/>
    <w:rsid w:val="6DF6C3C7"/>
    <w:rsid w:val="6E099C62"/>
    <w:rsid w:val="6EBE294A"/>
    <w:rsid w:val="6F28441C"/>
    <w:rsid w:val="70EDC54E"/>
    <w:rsid w:val="71A88D61"/>
    <w:rsid w:val="71AC132E"/>
    <w:rsid w:val="71BFDCF4"/>
    <w:rsid w:val="723FE164"/>
    <w:rsid w:val="726E23E2"/>
    <w:rsid w:val="7304BBC7"/>
    <w:rsid w:val="7409F443"/>
    <w:rsid w:val="7485E9BE"/>
    <w:rsid w:val="74E1A3DB"/>
    <w:rsid w:val="753F03C5"/>
    <w:rsid w:val="75ED1973"/>
    <w:rsid w:val="761D6561"/>
    <w:rsid w:val="772379C8"/>
    <w:rsid w:val="776002AC"/>
    <w:rsid w:val="77662B2A"/>
    <w:rsid w:val="778C5CB6"/>
    <w:rsid w:val="78DCB663"/>
    <w:rsid w:val="7A14968C"/>
    <w:rsid w:val="7A5E1B9A"/>
    <w:rsid w:val="7B2881B8"/>
    <w:rsid w:val="7B9C9800"/>
    <w:rsid w:val="7B9F0D83"/>
    <w:rsid w:val="7DA89FA2"/>
    <w:rsid w:val="7E40116E"/>
    <w:rsid w:val="7EED7CF4"/>
    <w:rsid w:val="7FC4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BC1D4"/>
  <w15:docId w15:val="{00A6CE7E-4C83-4C40-B209-83D4F465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B2506E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B2506E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197C7D" w:themeColor="text2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2506E"/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B2506E"/>
    <w:rPr>
      <w:rFonts w:ascii="Calibri" w:eastAsiaTheme="minorEastAsia" w:hAnsi="Calibri" w:cstheme="minorBidi"/>
      <w:b/>
      <w:bCs/>
      <w:color w:val="197C7D" w:themeColor="tex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2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2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5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241BFB"/>
    <w:pPr>
      <w:numPr>
        <w:ilvl w:val="1"/>
        <w:numId w:val="45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9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12"/>
      </w:numPr>
    </w:pPr>
  </w:style>
  <w:style w:type="numbering" w:customStyle="1" w:styleId="Headinglist">
    <w:name w:val="Heading list"/>
    <w:uiPriority w:val="99"/>
    <w:pPr>
      <w:numPr>
        <w:numId w:val="14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32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22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36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34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numPr>
        <w:ilvl w:val="2"/>
        <w:numId w:val="45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453D43"/>
  </w:style>
  <w:style w:type="character" w:customStyle="1" w:styleId="eop">
    <w:name w:val="eop"/>
    <w:basedOn w:val="DefaultParagraphFont"/>
    <w:rsid w:val="00453D43"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/4.0/legalco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urerepairmarket@dcceew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ceew.gov.au/environment/environmental-markets/biodiversity-mark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0051\Downloads\DCCEEW-Fact-sheet-template%20(3).dotx" TargetMode="External"/></Relationship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b902d637-ae56-41a3-8f0a-a5754854ea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D57E2DF66B4488ED4DD87862F64FB" ma:contentTypeVersion="12" ma:contentTypeDescription="Create a new document." ma:contentTypeScope="" ma:versionID="8f8b39cd190926eb43c1383fe3806a17">
  <xsd:schema xmlns:xsd="http://www.w3.org/2001/XMLSchema" xmlns:xs="http://www.w3.org/2001/XMLSchema" xmlns:p="http://schemas.microsoft.com/office/2006/metadata/properties" xmlns:ns2="b902d637-ae56-41a3-8f0a-a5754854ea5c" xmlns:ns3="30317820-fb44-4494-b8cc-9dc09545a49d" xmlns:ns4="81c01dc6-2c49-4730-b140-874c95cac377" targetNamespace="http://schemas.microsoft.com/office/2006/metadata/properties" ma:root="true" ma:fieldsID="ad4108d563ff03bec0a8528d22267d20" ns2:_="" ns3:_="" ns4:_="">
    <xsd:import namespace="b902d637-ae56-41a3-8f0a-a5754854ea5c"/>
    <xsd:import namespace="30317820-fb44-4494-b8cc-9dc09545a49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d637-ae56-41a3-8f0a-a5754854e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7820-fb44-4494-b8cc-9dc09545a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3d6f2d7-643c-487b-9d65-6f8b8c0d6d74}" ma:internalName="TaxCatchAll" ma:showField="CatchAllData" ma:web="30317820-fb44-4494-b8cc-9dc09545a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b902d637-ae56-41a3-8f0a-a5754854ea5c"/>
  </ds:schemaRefs>
</ds:datastoreItem>
</file>

<file path=customXml/itemProps3.xml><?xml version="1.0" encoding="utf-8"?>
<ds:datastoreItem xmlns:ds="http://schemas.openxmlformats.org/officeDocument/2006/customXml" ds:itemID="{7E4D1488-5266-417B-8A72-9D683CE8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2d637-ae56-41a3-8f0a-a5754854ea5c"/>
    <ds:schemaRef ds:uri="30317820-fb44-4494-b8cc-9dc09545a49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DCCEEW-Fact-sheet-template (3).dotx</Template>
  <TotalTime>1</TotalTime>
  <Pages>2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_</dc:creator>
  <cp:keywords/>
  <cp:lastModifiedBy>Shanis, Raquel</cp:lastModifiedBy>
  <cp:revision>4</cp:revision>
  <cp:lastPrinted>2022-05-14T02:44:00Z</cp:lastPrinted>
  <dcterms:created xsi:type="dcterms:W3CDTF">2022-12-21T05:31:00Z</dcterms:created>
  <dcterms:modified xsi:type="dcterms:W3CDTF">2022-12-23T00:28:00Z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0x010100282D57E2DF66B4488ED4DD87862F64FB</vt:lpwstr>
  </property>
  <property fmtid="{D5CDD505-2E9C-101B-9397-08002B2CF9AE}" pid="3" name="MediaServiceImageTags">
    <vt:lpwstr/>
  </property>
</Properties>
</file>